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D5E" w:rsidRDefault="002D7D5E" w:rsidP="002D7D5E">
      <w:pPr>
        <w:pStyle w:val="a5"/>
        <w:suppressAutoHyphens/>
        <w:ind w:left="0"/>
        <w:rPr>
          <w:b/>
          <w:kern w:val="24"/>
          <w:sz w:val="28"/>
          <w:szCs w:val="28"/>
        </w:rPr>
      </w:pPr>
      <w:bookmarkStart w:id="0" w:name="_GoBack"/>
      <w:r>
        <w:rPr>
          <w:b/>
          <w:bCs w:val="0"/>
          <w:noProof/>
          <w:kern w:val="24"/>
          <w:sz w:val="28"/>
          <w:szCs w:val="28"/>
        </w:rPr>
        <w:drawing>
          <wp:inline distT="0" distB="0" distL="0" distR="0">
            <wp:extent cx="6029325" cy="9191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итай к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9193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b/>
          <w:bCs w:val="0"/>
          <w:kern w:val="24"/>
          <w:sz w:val="28"/>
          <w:szCs w:val="28"/>
        </w:rPr>
        <w:lastRenderedPageBreak/>
        <w:t>Раздел 1. «Комплекс основных характеристик программы»</w:t>
      </w:r>
    </w:p>
    <w:p w:rsidR="002D7D5E" w:rsidRDefault="002D7D5E" w:rsidP="002D7D5E">
      <w:pPr>
        <w:pStyle w:val="a5"/>
        <w:ind w:left="1080"/>
        <w:rPr>
          <w:bCs w:val="0"/>
          <w:color w:val="auto"/>
          <w:kern w:val="2"/>
          <w:sz w:val="32"/>
          <w:szCs w:val="28"/>
        </w:rPr>
      </w:pPr>
    </w:p>
    <w:p w:rsidR="002D7D5E" w:rsidRDefault="002D7D5E" w:rsidP="002D7D5E">
      <w:pPr>
        <w:pStyle w:val="a5"/>
        <w:widowControl/>
        <w:numPr>
          <w:ilvl w:val="1"/>
          <w:numId w:val="1"/>
        </w:numPr>
        <w:spacing w:before="100" w:beforeAutospacing="1" w:after="100" w:afterAutospacing="1" w:line="276" w:lineRule="auto"/>
        <w:jc w:val="left"/>
        <w:rPr>
          <w:b/>
          <w:sz w:val="28"/>
          <w:szCs w:val="28"/>
          <w:lang w:val="en-US"/>
        </w:rPr>
      </w:pPr>
      <w:r>
        <w:rPr>
          <w:b/>
          <w:bCs w:val="0"/>
          <w:sz w:val="28"/>
          <w:szCs w:val="28"/>
        </w:rPr>
        <w:t>Пояснительная записка</w:t>
      </w:r>
    </w:p>
    <w:p w:rsidR="002D7D5E" w:rsidRDefault="002D7D5E" w:rsidP="002D7D5E">
      <w:pPr>
        <w:tabs>
          <w:tab w:val="left" w:pos="10206"/>
        </w:tabs>
        <w:ind w:firstLine="709"/>
        <w:jc w:val="both"/>
      </w:pPr>
      <w:r>
        <w:t>Дополнительная общеобразовательная (общеразвивающая) программа «Читай-Ка» разработана в соответствии с требованиями в образовании, отражёнными в следующих документах:</w:t>
      </w:r>
    </w:p>
    <w:p w:rsidR="002D7D5E" w:rsidRDefault="002D7D5E" w:rsidP="002D7D5E">
      <w:pPr>
        <w:numPr>
          <w:ilvl w:val="0"/>
          <w:numId w:val="2"/>
        </w:numPr>
        <w:spacing w:line="276" w:lineRule="auto"/>
        <w:ind w:left="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Федерального Закона РФ от 29.12.2012 г. № 273 «Об образовании в Российской Федерации» (в редакции Федерального закона от 31.07.2020 № 304-ФЗ «О внесении изменений в Федеральный закон «Об образовании в Российской Федерации» по вопросам воспитания обучающихся») (далее - ФЗ № 273);</w:t>
      </w:r>
    </w:p>
    <w:p w:rsidR="002D7D5E" w:rsidRDefault="002D7D5E" w:rsidP="002D7D5E">
      <w:pPr>
        <w:numPr>
          <w:ilvl w:val="0"/>
          <w:numId w:val="2"/>
        </w:numPr>
        <w:spacing w:line="276" w:lineRule="auto"/>
        <w:ind w:left="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Приказа Министерства Просвещения Российской Федерации от 27.06.2022г. №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2D7D5E" w:rsidRDefault="002D7D5E" w:rsidP="002D7D5E">
      <w:pPr>
        <w:numPr>
          <w:ilvl w:val="0"/>
          <w:numId w:val="2"/>
        </w:numPr>
        <w:spacing w:line="276" w:lineRule="auto"/>
        <w:ind w:left="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Приказа Министерства Просвещения России от 03.09.2019 № 467 «Об утверждении Целевой </w:t>
      </w:r>
      <w:proofErr w:type="gramStart"/>
      <w:r>
        <w:rPr>
          <w:rFonts w:eastAsia="Times New Roman"/>
          <w:lang w:eastAsia="ru-RU"/>
        </w:rPr>
        <w:t>модели развития региональных систем дополнительного образования детей</w:t>
      </w:r>
      <w:proofErr w:type="gramEnd"/>
      <w:r>
        <w:rPr>
          <w:rFonts w:eastAsia="Times New Roman"/>
          <w:lang w:eastAsia="ru-RU"/>
        </w:rPr>
        <w:t>»;</w:t>
      </w:r>
    </w:p>
    <w:p w:rsidR="002D7D5E" w:rsidRDefault="002D7D5E" w:rsidP="002D7D5E">
      <w:pPr>
        <w:widowControl w:val="0"/>
        <w:numPr>
          <w:ilvl w:val="0"/>
          <w:numId w:val="2"/>
        </w:numPr>
        <w:autoSpaceDE w:val="0"/>
        <w:autoSpaceDN w:val="0"/>
        <w:spacing w:before="26" w:line="276" w:lineRule="auto"/>
        <w:ind w:left="0" w:firstLine="567"/>
        <w:jc w:val="both"/>
        <w:rPr>
          <w:rFonts w:eastAsia="Calibri"/>
        </w:rPr>
      </w:pPr>
      <w:r>
        <w:rPr>
          <w:rFonts w:eastAsia="Calibri"/>
        </w:rPr>
        <w:t>Приказа Министерства образования и науки РФ от 23.08.2017 №816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:rsidR="002D7D5E" w:rsidRDefault="002D7D5E" w:rsidP="002D7D5E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Распоряжения Правительства РФ от 04.09.2014 г. № 1726-р «Об утверждении Концепции развития дополнительного образования детей»;</w:t>
      </w:r>
    </w:p>
    <w:p w:rsidR="002D7D5E" w:rsidRDefault="002D7D5E" w:rsidP="002D7D5E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Распоряжения Правительства Российской Федерации от 29 мая 2015 года № 996-р «Стратегия развития воспитания в Российской Федерации на период до 2025 года»;</w:t>
      </w:r>
    </w:p>
    <w:p w:rsidR="002D7D5E" w:rsidRDefault="002D7D5E" w:rsidP="002D7D5E">
      <w:pPr>
        <w:numPr>
          <w:ilvl w:val="0"/>
          <w:numId w:val="2"/>
        </w:numPr>
        <w:spacing w:line="276" w:lineRule="auto"/>
        <w:ind w:left="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Постановления Главного государственного санитарного врача Российской Федерации от 28 сентября 2020 г. N 28 «Об утверждение санитарно-эпидемиологические правил СП 2.4.3648-20 «Санитарно-эпидемиологические требования к организациям воспитания и обучения, отдыха и оздоровления детей и молодежи" (далее СП 2.4.3648-20);</w:t>
      </w:r>
    </w:p>
    <w:p w:rsidR="002D7D5E" w:rsidRDefault="002D7D5E" w:rsidP="002D7D5E">
      <w:pPr>
        <w:widowControl w:val="0"/>
        <w:numPr>
          <w:ilvl w:val="0"/>
          <w:numId w:val="2"/>
        </w:numPr>
        <w:autoSpaceDE w:val="0"/>
        <w:autoSpaceDN w:val="0"/>
        <w:spacing w:line="276" w:lineRule="auto"/>
        <w:ind w:left="0" w:right="-1" w:firstLine="567"/>
        <w:jc w:val="both"/>
        <w:rPr>
          <w:rFonts w:eastAsia="Calibri"/>
          <w:i/>
          <w:color w:val="0000FF"/>
          <w:u w:val="single"/>
        </w:rPr>
      </w:pPr>
      <w:r>
        <w:rPr>
          <w:rFonts w:eastAsia="Calibri"/>
        </w:rPr>
        <w:t>Постановления Главного государственного санитарного врача РФ от</w:t>
      </w:r>
      <w:r>
        <w:rPr>
          <w:rFonts w:eastAsia="Calibri"/>
          <w:spacing w:val="-1"/>
        </w:rPr>
        <w:t xml:space="preserve">28.01.2021  №2 «Об </w:t>
      </w:r>
      <w:r>
        <w:rPr>
          <w:rFonts w:eastAsia="Calibri"/>
        </w:rPr>
        <w:t>утверждении санитарных правил и норм СанПиН</w:t>
      </w:r>
      <w:proofErr w:type="gramStart"/>
      <w:r>
        <w:rPr>
          <w:rFonts w:eastAsia="Calibri"/>
        </w:rPr>
        <w:t>1</w:t>
      </w:r>
      <w:proofErr w:type="gramEnd"/>
      <w:r>
        <w:rPr>
          <w:rFonts w:eastAsia="Calibri"/>
        </w:rPr>
        <w:t xml:space="preserve">.2.3685-21 «Гигиенические нормативы и требования к обеспечению безопасности и (или) безвредности для человека факторов среды обитания» </w:t>
      </w:r>
      <w:r>
        <w:rPr>
          <w:rFonts w:eastAsia="Calibri"/>
          <w:i/>
        </w:rPr>
        <w:t>(</w:t>
      </w:r>
      <w:proofErr w:type="spellStart"/>
      <w:r>
        <w:rPr>
          <w:rFonts w:eastAsia="Calibri"/>
          <w:i/>
        </w:rPr>
        <w:t>рзд</w:t>
      </w:r>
      <w:proofErr w:type="spellEnd"/>
      <w:r>
        <w:rPr>
          <w:rFonts w:eastAsia="Calibri"/>
          <w:i/>
        </w:rPr>
        <w:t xml:space="preserve">. VI. </w:t>
      </w:r>
      <w:proofErr w:type="gramStart"/>
      <w:r>
        <w:rPr>
          <w:rFonts w:eastAsia="Calibri"/>
          <w:i/>
        </w:rPr>
        <w:t xml:space="preserve">Гигиенические нормативы по устройству, содержанию и режиму работы организаций воспитания и обучения, отдыха и оздоровления детей и </w:t>
      </w:r>
      <w:r>
        <w:rPr>
          <w:rFonts w:eastAsia="Calibri"/>
          <w:i/>
        </w:rPr>
        <w:lastRenderedPageBreak/>
        <w:t>молодежи»);</w:t>
      </w:r>
      <w:proofErr w:type="gramEnd"/>
    </w:p>
    <w:p w:rsidR="002D7D5E" w:rsidRDefault="002D7D5E" w:rsidP="002D7D5E">
      <w:pPr>
        <w:numPr>
          <w:ilvl w:val="0"/>
          <w:numId w:val="2"/>
        </w:numPr>
        <w:spacing w:line="276" w:lineRule="auto"/>
        <w:ind w:left="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Письма </w:t>
      </w:r>
      <w:proofErr w:type="spellStart"/>
      <w:r>
        <w:rPr>
          <w:rFonts w:eastAsia="Times New Roman"/>
          <w:lang w:eastAsia="ru-RU"/>
        </w:rPr>
        <w:t>Минобрнауки</w:t>
      </w:r>
      <w:proofErr w:type="spellEnd"/>
      <w:r>
        <w:rPr>
          <w:rFonts w:eastAsia="Times New Roman"/>
          <w:lang w:eastAsia="ru-RU"/>
        </w:rPr>
        <w:t xml:space="preserve"> РФ от 11.12.2006 №06-1844 «О примерных требованиях к программам дополнительного образования детей»;</w:t>
      </w:r>
    </w:p>
    <w:p w:rsidR="002D7D5E" w:rsidRDefault="002D7D5E" w:rsidP="002D7D5E">
      <w:pPr>
        <w:numPr>
          <w:ilvl w:val="0"/>
          <w:numId w:val="2"/>
        </w:numPr>
        <w:spacing w:line="276" w:lineRule="auto"/>
        <w:ind w:left="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Письма Министерства образования и науки РФ от 07.06.2013г. №ИР-535/07«О коррекционном и инклюзивном образовании детей»;</w:t>
      </w:r>
    </w:p>
    <w:p w:rsidR="002D7D5E" w:rsidRDefault="002D7D5E" w:rsidP="002D7D5E">
      <w:pPr>
        <w:numPr>
          <w:ilvl w:val="0"/>
          <w:numId w:val="2"/>
        </w:numPr>
        <w:spacing w:line="276" w:lineRule="auto"/>
        <w:ind w:left="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Паспорта федерального проекта "Успех каждого ребенка" (утвержден на заседании проектного комитета по национальному проекту "Образование" 07 декабря 2018 г., протокол № 3);</w:t>
      </w:r>
    </w:p>
    <w:p w:rsidR="002D7D5E" w:rsidRDefault="002D7D5E" w:rsidP="002D7D5E">
      <w:pPr>
        <w:numPr>
          <w:ilvl w:val="0"/>
          <w:numId w:val="2"/>
        </w:numPr>
        <w:spacing w:line="276" w:lineRule="auto"/>
        <w:ind w:left="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Устав МБОУ ДО Д</w:t>
      </w:r>
      <w:proofErr w:type="gramStart"/>
      <w:r>
        <w:rPr>
          <w:rFonts w:eastAsia="Times New Roman"/>
          <w:lang w:eastAsia="ru-RU"/>
        </w:rPr>
        <w:t>Д(</w:t>
      </w:r>
      <w:proofErr w:type="gramEnd"/>
      <w:r>
        <w:rPr>
          <w:rFonts w:eastAsia="Times New Roman"/>
          <w:lang w:eastAsia="ru-RU"/>
        </w:rPr>
        <w:t>Ю)Т г. Ишимбай МР ИР РБ от 15.03.2021г.</w:t>
      </w:r>
    </w:p>
    <w:p w:rsidR="002D7D5E" w:rsidRDefault="002D7D5E" w:rsidP="002D7D5E">
      <w:pPr>
        <w:spacing w:line="276" w:lineRule="auto"/>
        <w:jc w:val="both"/>
        <w:rPr>
          <w:rFonts w:eastAsia="Times New Roman"/>
          <w:lang w:eastAsia="ru-RU"/>
        </w:rPr>
      </w:pPr>
      <w:proofErr w:type="gramStart"/>
      <w:r>
        <w:rPr>
          <w:rFonts w:eastAsia="Times New Roman"/>
          <w:lang w:eastAsia="ru-RU"/>
        </w:rPr>
        <w:t>Методических</w:t>
      </w:r>
      <w:proofErr w:type="gramEnd"/>
      <w:r>
        <w:rPr>
          <w:rFonts w:eastAsia="Times New Roman"/>
          <w:lang w:eastAsia="ru-RU"/>
        </w:rPr>
        <w:t xml:space="preserve"> рекомендации:</w:t>
      </w:r>
    </w:p>
    <w:p w:rsidR="002D7D5E" w:rsidRDefault="002D7D5E" w:rsidP="002D7D5E">
      <w:pPr>
        <w:numPr>
          <w:ilvl w:val="3"/>
          <w:numId w:val="2"/>
        </w:numPr>
        <w:spacing w:after="200" w:line="276" w:lineRule="auto"/>
        <w:ind w:left="0" w:firstLine="709"/>
        <w:contextualSpacing/>
        <w:jc w:val="both"/>
        <w:rPr>
          <w:rFonts w:eastAsia="Calibri"/>
        </w:rPr>
      </w:pPr>
      <w:r>
        <w:rPr>
          <w:rFonts w:eastAsia="Calibri"/>
        </w:rPr>
        <w:t>Методические рекомендации по реализации адаптированных дополнительных общеобразовательных программ, способствующих социально-психологической 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потребностей. (Письмо Министерства образования и науки РФ № ВК-641/09 от 26.03.2016);</w:t>
      </w:r>
    </w:p>
    <w:p w:rsidR="002D7D5E" w:rsidRDefault="002D7D5E" w:rsidP="002D7D5E">
      <w:pPr>
        <w:numPr>
          <w:ilvl w:val="3"/>
          <w:numId w:val="2"/>
        </w:numPr>
        <w:spacing w:after="200" w:line="276" w:lineRule="auto"/>
        <w:ind w:left="0" w:firstLine="567"/>
        <w:contextualSpacing/>
        <w:jc w:val="both"/>
        <w:rPr>
          <w:rFonts w:eastAsia="Calibri"/>
        </w:rPr>
      </w:pPr>
      <w:r>
        <w:rPr>
          <w:rFonts w:eastAsia="Calibri"/>
        </w:rPr>
        <w:t xml:space="preserve">Методические рекомендации по проектированию дополнительных общеразвивающих программ (включая </w:t>
      </w:r>
      <w:proofErr w:type="spellStart"/>
      <w:r>
        <w:rPr>
          <w:rFonts w:eastAsia="Calibri"/>
        </w:rPr>
        <w:t>разноуровневые</w:t>
      </w:r>
      <w:proofErr w:type="spellEnd"/>
      <w:r>
        <w:rPr>
          <w:rFonts w:eastAsia="Calibri"/>
        </w:rPr>
        <w:t xml:space="preserve"> программы) (разработанные </w:t>
      </w:r>
      <w:proofErr w:type="spellStart"/>
      <w:r>
        <w:rPr>
          <w:rFonts w:eastAsia="Calibri"/>
        </w:rPr>
        <w:t>Минобрнауки</w:t>
      </w:r>
      <w:proofErr w:type="spellEnd"/>
      <w:r>
        <w:rPr>
          <w:rFonts w:eastAsia="Calibri"/>
        </w:rPr>
        <w:t xml:space="preserve"> России совместно с ГАОУ </w:t>
      </w:r>
      <w:proofErr w:type="gramStart"/>
      <w:r>
        <w:rPr>
          <w:rFonts w:eastAsia="Calibri"/>
        </w:rPr>
        <w:t>ВО</w:t>
      </w:r>
      <w:proofErr w:type="gramEnd"/>
      <w:r>
        <w:rPr>
          <w:rFonts w:eastAsia="Calibri"/>
        </w:rPr>
        <w:t xml:space="preserve"> «Московский государственный педагогический университет», ФГАУ «Федеральный институт развития образования», АНО ДПО «Открытое образование», 2015г.) (Письмо Министерства образования и науки РФ от 18.11.2015№09-3242);</w:t>
      </w:r>
    </w:p>
    <w:p w:rsidR="002D7D5E" w:rsidRDefault="002D7D5E" w:rsidP="002D7D5E">
      <w:pPr>
        <w:numPr>
          <w:ilvl w:val="3"/>
          <w:numId w:val="2"/>
        </w:numPr>
        <w:spacing w:after="200" w:line="276" w:lineRule="auto"/>
        <w:ind w:left="0" w:firstLine="567"/>
        <w:contextualSpacing/>
        <w:jc w:val="both"/>
        <w:rPr>
          <w:rFonts w:eastAsia="Calibri"/>
        </w:rPr>
      </w:pPr>
      <w:r>
        <w:rPr>
          <w:rFonts w:eastAsia="Calibri"/>
        </w:rPr>
        <w:t>Методические рекомендации по проектированию дополнительных общеразвивающих программ (разработанные ГАУ ДПО Региональный методический центр дополнительного образования Республики Башкортостан г. Уфа 2022г.)</w:t>
      </w:r>
    </w:p>
    <w:p w:rsidR="002D7D5E" w:rsidRDefault="002D7D5E" w:rsidP="002D7D5E">
      <w:pPr>
        <w:ind w:firstLine="567"/>
        <w:jc w:val="both"/>
      </w:pPr>
      <w:r>
        <w:t>Дополнительная общеобразовательная (общеразвивающая модифицированная) программа «Читай-Ка» имеет естественнонаучная направленность, стартовый уровень.</w:t>
      </w:r>
    </w:p>
    <w:p w:rsidR="002D7D5E" w:rsidRDefault="002D7D5E" w:rsidP="002D7D5E">
      <w:pPr>
        <w:jc w:val="both"/>
      </w:pPr>
      <w:r>
        <w:t>Данная программа реализуется в МБОУ ДО Д</w:t>
      </w:r>
      <w:proofErr w:type="gramStart"/>
      <w:r>
        <w:t>Д(</w:t>
      </w:r>
      <w:proofErr w:type="gramEnd"/>
      <w:r>
        <w:t>Ю)Т по адресу: 453215, Республика Башкортостан, муниципальный район Ишимбайский, г. Ишимбай, проспект Ленина, дом 22.</w:t>
      </w:r>
    </w:p>
    <w:p w:rsidR="002D7D5E" w:rsidRDefault="002D7D5E" w:rsidP="002D7D5E">
      <w:pPr>
        <w:ind w:firstLine="709"/>
        <w:jc w:val="both"/>
      </w:pPr>
      <w:r>
        <w:t xml:space="preserve">Одно из направлений дополнительного образования – это удовлетворение интеллектуальных потребностей человека. Данная программа помогает решить поставленную задачу. У современных детей отсутствует потребность в чтении из-за большого количества гаджетов. Школьники не умеют правильно читать, давление родителей на ребенка приводит к тому, что чтение превращается в «страдание». В наш информационный век происходит вытеснение книг – интернетом и телевидением, а чтение у детей сейчас не «в моде», как следствие дети не знают о существование интересных книг. Количество информации с каждым годом увеличивается. И очень важно уметь </w:t>
      </w:r>
      <w:r>
        <w:lastRenderedPageBreak/>
        <w:t xml:space="preserve">грамотно с ней работать, «процеживать», «пропускать» огромные ее объемы через себя, вычленять нужное и отбрасывать «мусор», таким образом, </w:t>
      </w:r>
      <w:proofErr w:type="spellStart"/>
      <w:r>
        <w:t>скорочтение</w:t>
      </w:r>
      <w:proofErr w:type="spellEnd"/>
      <w:r>
        <w:t xml:space="preserve"> – это очень важный и полезный навык для людей любого возраста и рода занятий. </w:t>
      </w:r>
    </w:p>
    <w:p w:rsidR="002D7D5E" w:rsidRDefault="002D7D5E" w:rsidP="002D7D5E">
      <w:pPr>
        <w:ind w:firstLine="709"/>
        <w:jc w:val="both"/>
      </w:pPr>
      <w:proofErr w:type="spellStart"/>
      <w:r>
        <w:rPr>
          <w:b/>
          <w:i/>
          <w:color w:val="000000" w:themeColor="text1"/>
        </w:rPr>
        <w:t>Актуальность</w:t>
      </w:r>
      <w:proofErr w:type="gramStart"/>
      <w:r>
        <w:rPr>
          <w:b/>
          <w:i/>
          <w:color w:val="000000" w:themeColor="text1"/>
        </w:rPr>
        <w:t>.</w:t>
      </w:r>
      <w:r>
        <w:rPr>
          <w:color w:val="000000" w:themeColor="text1"/>
        </w:rPr>
        <w:t>А</w:t>
      </w:r>
      <w:proofErr w:type="gramEnd"/>
      <w:r>
        <w:rPr>
          <w:color w:val="000000" w:themeColor="text1"/>
        </w:rPr>
        <w:t>ктуальность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программы</w:t>
      </w:r>
      <w:r>
        <w:t>обусловлена</w:t>
      </w:r>
      <w:proofErr w:type="spellEnd"/>
      <w:r>
        <w:t xml:space="preserve"> тем, что на основе диагностических фактов у обучающихся наблюдается низкая скорость чтения, они допускают при чтении ошибки: пропускают, заменяют, переставляют буквы, слоги, искажают окончания, не дочитывают их, искажают звуковой состав слов и испытывают трудности при </w:t>
      </w:r>
      <w:proofErr w:type="spellStart"/>
      <w:r>
        <w:t>слогослиянии</w:t>
      </w:r>
      <w:proofErr w:type="spellEnd"/>
      <w:r>
        <w:t xml:space="preserve"> - это в большинстве случаев затрудняет детям понимание прочитанного. От скорости чтения зависит процесс развития личности. В процессе чтения совершенствуется оперативная память и устойчивость внимания. От этих двух показателей, в свою очередь, зависит умственная работоспособность. Навык чтения должен быть сформирован в начальной школе.</w:t>
      </w:r>
    </w:p>
    <w:p w:rsidR="002D7D5E" w:rsidRDefault="002D7D5E" w:rsidP="002D7D5E">
      <w:pPr>
        <w:ind w:firstLine="709"/>
        <w:jc w:val="both"/>
      </w:pPr>
      <w:r>
        <w:rPr>
          <w:b/>
          <w:bCs/>
          <w:i/>
          <w:color w:val="181818"/>
          <w:shd w:val="clear" w:color="auto" w:fill="FFFFFF"/>
        </w:rPr>
        <w:t>Новизна </w:t>
      </w:r>
      <w:r>
        <w:rPr>
          <w:color w:val="181818"/>
          <w:shd w:val="clear" w:color="auto" w:fill="FFFFFF"/>
        </w:rPr>
        <w:t>представленной программы заключается в том, что ученики имеют возможность в полной мере получить знания не только по быстрому чтению, но и улучшить зрительную и слуховую память, а также развить свою речь. За счет выполнения разнообразных упражнений концентрируется внимание, расширяется поле зрения, синхронизируются оба полушария. Более того, сам механизм чтения и восприятия прочитанного, подскажет, как стать по-настоящему грамотным читателем и успешнее плыть в море современной печатной продукции.</w:t>
      </w:r>
    </w:p>
    <w:p w:rsidR="002D7D5E" w:rsidRDefault="002D7D5E" w:rsidP="002D7D5E">
      <w:pPr>
        <w:shd w:val="clear" w:color="auto" w:fill="FFFFFF"/>
        <w:jc w:val="both"/>
        <w:rPr>
          <w:rFonts w:eastAsia="Times New Roman"/>
          <w:color w:val="FF0000"/>
          <w:lang w:eastAsia="ru-RU"/>
        </w:rPr>
      </w:pPr>
      <w:r>
        <w:rPr>
          <w:rFonts w:eastAsia="Times New Roman"/>
          <w:b/>
          <w:i/>
          <w:color w:val="000000"/>
          <w:lang w:eastAsia="ru-RU"/>
        </w:rPr>
        <w:tab/>
        <w:t>Педагогическая целесообразность</w:t>
      </w:r>
      <w:r>
        <w:rPr>
          <w:rFonts w:eastAsia="Times New Roman"/>
          <w:color w:val="000000"/>
          <w:lang w:eastAsia="ru-RU"/>
        </w:rPr>
        <w:t xml:space="preserve"> программы обусловлена тем, что она разработана с учетом современных образовательных технологий, которые отражаются в таких принципах обучения, как индивидуальность, доступность, преемственность и результативность. </w:t>
      </w:r>
    </w:p>
    <w:p w:rsidR="002D7D5E" w:rsidRDefault="002D7D5E" w:rsidP="002D7D5E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>Отличительная особенность</w:t>
      </w:r>
      <w:r>
        <w:rPr>
          <w:noProof/>
          <w:sz w:val="28"/>
          <w:szCs w:val="28"/>
        </w:rPr>
        <w:t xml:space="preserve"> данной образовательной </w:t>
      </w:r>
      <w:proofErr w:type="spellStart"/>
      <w:r>
        <w:rPr>
          <w:noProof/>
          <w:sz w:val="28"/>
          <w:szCs w:val="28"/>
        </w:rPr>
        <w:t>программы</w:t>
      </w:r>
      <w:r>
        <w:rPr>
          <w:color w:val="000000"/>
          <w:sz w:val="28"/>
          <w:szCs w:val="28"/>
        </w:rPr>
        <w:t>является</w:t>
      </w:r>
      <w:r>
        <w:rPr>
          <w:rStyle w:val="c24"/>
          <w:color w:val="000000"/>
          <w:sz w:val="28"/>
          <w:szCs w:val="28"/>
        </w:rPr>
        <w:t>преемственность</w:t>
      </w:r>
      <w:proofErr w:type="spellEnd"/>
      <w:r>
        <w:rPr>
          <w:rStyle w:val="c24"/>
          <w:color w:val="000000"/>
          <w:sz w:val="28"/>
          <w:szCs w:val="28"/>
        </w:rPr>
        <w:t xml:space="preserve">, которая </w:t>
      </w:r>
      <w:r>
        <w:rPr>
          <w:rStyle w:val="c0"/>
          <w:color w:val="000000"/>
          <w:sz w:val="28"/>
          <w:szCs w:val="28"/>
        </w:rPr>
        <w:t>основывается на учете имеющихся у учащихся знаниях, дополняя и совершенствуя их. Учащиеся имеют возможность в полной мере получить знания не только по осмысленному чтению, но и улучшить слуховую и зрительную память, а также улучшить свою речь.</w:t>
      </w:r>
    </w:p>
    <w:p w:rsidR="002D7D5E" w:rsidRDefault="002D7D5E" w:rsidP="002D7D5E">
      <w:pPr>
        <w:shd w:val="clear" w:color="auto" w:fill="FFFFFF"/>
        <w:jc w:val="both"/>
        <w:rPr>
          <w:rFonts w:ascii="YS Text" w:eastAsia="Times New Roman" w:hAnsi="YS Text"/>
          <w:lang w:eastAsia="ru-RU"/>
        </w:rPr>
      </w:pPr>
      <w:r>
        <w:rPr>
          <w:b/>
          <w:i/>
        </w:rPr>
        <w:tab/>
        <w:t>Адресат программы</w:t>
      </w:r>
      <w:r>
        <w:rPr>
          <w:b/>
        </w:rPr>
        <w:t xml:space="preserve">. </w:t>
      </w:r>
      <w:r>
        <w:t xml:space="preserve">Данная программа ориентирована на детей 8-11 </w:t>
      </w:r>
      <w:proofErr w:type="spellStart"/>
      <w:r>
        <w:t>лет</w:t>
      </w:r>
      <w:proofErr w:type="gramStart"/>
      <w:r>
        <w:t>,</w:t>
      </w:r>
      <w:r>
        <w:rPr>
          <w:rFonts w:ascii="YS Text" w:eastAsia="Times New Roman" w:hAnsi="YS Text"/>
          <w:color w:val="000000"/>
          <w:lang w:eastAsia="ru-RU"/>
        </w:rPr>
        <w:t>м</w:t>
      </w:r>
      <w:proofErr w:type="gramEnd"/>
      <w:r>
        <w:rPr>
          <w:rFonts w:ascii="YS Text" w:eastAsia="Times New Roman" w:hAnsi="YS Text"/>
          <w:color w:val="000000"/>
          <w:lang w:eastAsia="ru-RU"/>
        </w:rPr>
        <w:t>отивированных</w:t>
      </w:r>
      <w:proofErr w:type="spellEnd"/>
      <w:r>
        <w:rPr>
          <w:rFonts w:ascii="YS Text" w:eastAsia="Times New Roman" w:hAnsi="YS Text"/>
          <w:color w:val="000000"/>
          <w:lang w:eastAsia="ru-RU"/>
        </w:rPr>
        <w:t xml:space="preserve"> на освоение техники </w:t>
      </w:r>
      <w:proofErr w:type="spellStart"/>
      <w:r>
        <w:rPr>
          <w:rFonts w:ascii="YS Text" w:eastAsia="Times New Roman" w:hAnsi="YS Text"/>
          <w:color w:val="000000"/>
          <w:lang w:eastAsia="ru-RU"/>
        </w:rPr>
        <w:t>скорочтения</w:t>
      </w:r>
      <w:proofErr w:type="spellEnd"/>
      <w:r>
        <w:rPr>
          <w:rFonts w:ascii="YS Text" w:eastAsia="Times New Roman" w:hAnsi="YS Text"/>
          <w:color w:val="000000"/>
          <w:lang w:eastAsia="ru-RU"/>
        </w:rPr>
        <w:t>, развития мышления и всех видов памяти.</w:t>
      </w:r>
    </w:p>
    <w:p w:rsidR="002D7D5E" w:rsidRDefault="002D7D5E" w:rsidP="002D7D5E">
      <w:pPr>
        <w:pStyle w:val="a5"/>
        <w:widowControl/>
        <w:spacing w:before="74"/>
        <w:ind w:left="0" w:firstLine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Набор детей в объединение </w:t>
      </w:r>
      <w:proofErr w:type="gramStart"/>
      <w:r>
        <w:rPr>
          <w:sz w:val="28"/>
          <w:szCs w:val="28"/>
        </w:rPr>
        <w:t>–с</w:t>
      </w:r>
      <w:proofErr w:type="gramEnd"/>
      <w:r>
        <w:rPr>
          <w:sz w:val="28"/>
          <w:szCs w:val="28"/>
        </w:rPr>
        <w:t>вободный (при условии, что учащийся владеть навыком чтения).</w:t>
      </w:r>
      <w:r>
        <w:rPr>
          <w:spacing w:val="1"/>
          <w:sz w:val="28"/>
          <w:szCs w:val="28"/>
        </w:rPr>
        <w:t>После прохождения данной программы учащийся может перейти на</w:t>
      </w:r>
      <w:r>
        <w:rPr>
          <w:sz w:val="28"/>
          <w:szCs w:val="28"/>
          <w:shd w:val="clear" w:color="auto" w:fill="FFFFFF"/>
        </w:rPr>
        <w:t> более сложный </w:t>
      </w:r>
      <w:r>
        <w:rPr>
          <w:bCs w:val="0"/>
          <w:sz w:val="28"/>
          <w:szCs w:val="28"/>
          <w:bdr w:val="none" w:sz="0" w:space="0" w:color="auto" w:frame="1"/>
          <w:shd w:val="clear" w:color="auto" w:fill="FFFFFF"/>
        </w:rPr>
        <w:t>уровень</w:t>
      </w:r>
      <w:r>
        <w:rPr>
          <w:sz w:val="28"/>
          <w:szCs w:val="28"/>
          <w:shd w:val="clear" w:color="auto" w:fill="FFFFFF"/>
        </w:rPr>
        <w:t> программы.</w:t>
      </w:r>
    </w:p>
    <w:p w:rsidR="002D7D5E" w:rsidRDefault="002D7D5E" w:rsidP="002D7D5E">
      <w:pPr>
        <w:pStyle w:val="a5"/>
        <w:ind w:left="0" w:firstLine="567"/>
        <w:jc w:val="both"/>
        <w:rPr>
          <w:kern w:val="2"/>
          <w:sz w:val="28"/>
          <w:szCs w:val="28"/>
        </w:rPr>
      </w:pPr>
      <w:r>
        <w:rPr>
          <w:b/>
          <w:i/>
          <w:sz w:val="28"/>
          <w:szCs w:val="28"/>
        </w:rPr>
        <w:t>Срок освоения и объём программы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– 72 часа, общая продолжительность образовательного процесса – 1 год. </w:t>
      </w:r>
    </w:p>
    <w:p w:rsidR="002D7D5E" w:rsidRDefault="002D7D5E" w:rsidP="002D7D5E">
      <w:pPr>
        <w:pStyle w:val="a5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auto"/>
          <w:sz w:val="28"/>
          <w:szCs w:val="28"/>
        </w:rPr>
      </w:pPr>
      <w:r>
        <w:rPr>
          <w:b/>
          <w:bCs w:val="0"/>
          <w:i/>
          <w:sz w:val="28"/>
          <w:szCs w:val="28"/>
        </w:rPr>
        <w:t>Особенности реализации образовательного процесс</w:t>
      </w:r>
      <w:proofErr w:type="gramStart"/>
      <w:r>
        <w:rPr>
          <w:b/>
          <w:bCs w:val="0"/>
          <w:i/>
          <w:sz w:val="28"/>
          <w:szCs w:val="28"/>
        </w:rPr>
        <w:t>а</w:t>
      </w:r>
      <w:r>
        <w:rPr>
          <w:bCs w:val="0"/>
          <w:sz w:val="28"/>
          <w:szCs w:val="28"/>
        </w:rPr>
        <w:t>–</w:t>
      </w:r>
      <w:proofErr w:type="gramEnd"/>
      <w:r>
        <w:rPr>
          <w:bCs w:val="0"/>
          <w:sz w:val="28"/>
          <w:szCs w:val="28"/>
        </w:rPr>
        <w:t xml:space="preserve"> в период приостановки образовательной деятельности в связи с ростом заболевания населения вирусными инфекциями образовательный процесс организуется с применением дистанционных технологий.</w:t>
      </w:r>
    </w:p>
    <w:p w:rsidR="002D7D5E" w:rsidRDefault="002D7D5E" w:rsidP="002D7D5E">
      <w:pPr>
        <w:pStyle w:val="a5"/>
        <w:shd w:val="clear" w:color="auto" w:fill="FFFFFF"/>
        <w:autoSpaceDE w:val="0"/>
        <w:autoSpaceDN w:val="0"/>
        <w:adjustRightInd w:val="0"/>
        <w:ind w:left="0" w:firstLine="567"/>
        <w:jc w:val="both"/>
        <w:rPr>
          <w:bCs w:val="0"/>
          <w:sz w:val="28"/>
          <w:szCs w:val="28"/>
        </w:rPr>
      </w:pPr>
      <w:r>
        <w:rPr>
          <w:b/>
          <w:i/>
          <w:sz w:val="28"/>
          <w:szCs w:val="28"/>
        </w:rPr>
        <w:t>Формы обучения</w:t>
      </w:r>
      <w:proofErr w:type="gramStart"/>
      <w:r>
        <w:rPr>
          <w:i/>
          <w:sz w:val="28"/>
          <w:szCs w:val="28"/>
        </w:rPr>
        <w:t>:</w:t>
      </w:r>
      <w:r>
        <w:rPr>
          <w:sz w:val="28"/>
          <w:szCs w:val="28"/>
        </w:rPr>
        <w:t>–</w:t>
      </w:r>
      <w:proofErr w:type="gramEnd"/>
      <w:r>
        <w:rPr>
          <w:sz w:val="28"/>
          <w:szCs w:val="28"/>
        </w:rPr>
        <w:t>очная.</w:t>
      </w:r>
    </w:p>
    <w:p w:rsidR="002D7D5E" w:rsidRDefault="002D7D5E" w:rsidP="002D7D5E">
      <w:pPr>
        <w:pStyle w:val="a5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Форма проведения и виды </w:t>
      </w:r>
      <w:proofErr w:type="gramStart"/>
      <w:r>
        <w:rPr>
          <w:b/>
          <w:i/>
          <w:sz w:val="28"/>
          <w:szCs w:val="28"/>
        </w:rPr>
        <w:t>занятий</w:t>
      </w:r>
      <w:r>
        <w:rPr>
          <w:sz w:val="28"/>
          <w:szCs w:val="28"/>
        </w:rPr>
        <w:t>–аудиторная</w:t>
      </w:r>
      <w:proofErr w:type="gramEnd"/>
      <w:r>
        <w:rPr>
          <w:sz w:val="28"/>
          <w:szCs w:val="28"/>
        </w:rPr>
        <w:t xml:space="preserve">. </w:t>
      </w:r>
    </w:p>
    <w:p w:rsidR="002D7D5E" w:rsidRDefault="002D7D5E" w:rsidP="002D7D5E">
      <w:pPr>
        <w:shd w:val="clear" w:color="auto" w:fill="FFFFFF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Учебные занятия могут проходить в виде: беседы, практических занятий.</w:t>
      </w:r>
    </w:p>
    <w:p w:rsidR="002D7D5E" w:rsidRDefault="002D7D5E" w:rsidP="002D7D5E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b/>
          <w:i/>
          <w:color w:val="000000"/>
          <w:lang w:eastAsia="ru-RU"/>
        </w:rPr>
        <w:tab/>
        <w:t xml:space="preserve">Принцип формирования и наполняемости учебных групп: </w:t>
      </w:r>
      <w:r>
        <w:rPr>
          <w:rFonts w:eastAsia="Times New Roman"/>
          <w:color w:val="000000"/>
          <w:lang w:eastAsia="ru-RU"/>
        </w:rPr>
        <w:t xml:space="preserve">Группы обучающихся комплектуются </w:t>
      </w:r>
      <w:r>
        <w:rPr>
          <w:rFonts w:eastAsia="Times New Roman"/>
          <w:lang w:eastAsia="ru-RU"/>
        </w:rPr>
        <w:t xml:space="preserve">на добровольной основе </w:t>
      </w:r>
      <w:r>
        <w:rPr>
          <w:rFonts w:eastAsia="Times New Roman"/>
          <w:color w:val="000000"/>
          <w:lang w:eastAsia="ru-RU"/>
        </w:rPr>
        <w:t xml:space="preserve">в составе 10-12 человек.  </w:t>
      </w:r>
      <w:r>
        <w:rPr>
          <w:spacing w:val="-5"/>
          <w:shd w:val="clear" w:color="auto" w:fill="FFFFFF"/>
        </w:rPr>
        <w:t>Занятия требуют от учащихся концентрации внимания, терпения, а педагога – постоянного наблюдения за детьми и практической помощи каждому. Учитывая эти сложности, для эффективности выполнения данной программы группу можно разделить на подгруппы по 5 – 6 человек.</w:t>
      </w:r>
    </w:p>
    <w:p w:rsidR="002D7D5E" w:rsidRDefault="002D7D5E" w:rsidP="002D7D5E">
      <w:pPr>
        <w:pStyle w:val="a5"/>
        <w:widowControl/>
        <w:spacing w:before="74"/>
        <w:ind w:left="0" w:right="-2" w:firstLine="567"/>
        <w:jc w:val="left"/>
        <w:rPr>
          <w:color w:val="auto"/>
          <w:sz w:val="28"/>
          <w:szCs w:val="28"/>
        </w:rPr>
      </w:pPr>
      <w:r>
        <w:rPr>
          <w:b/>
          <w:i/>
          <w:sz w:val="28"/>
          <w:szCs w:val="28"/>
        </w:rPr>
        <w:t>Режим занятий</w:t>
      </w:r>
      <w:r>
        <w:rPr>
          <w:sz w:val="28"/>
          <w:szCs w:val="28"/>
        </w:rPr>
        <w:t xml:space="preserve">: исходит из реальных потребностей и интересов младших школьников в общении, познании и двигательной активности 2 раза в неделю по 1 </w:t>
      </w:r>
      <w:proofErr w:type="spellStart"/>
      <w:r>
        <w:rPr>
          <w:sz w:val="28"/>
          <w:szCs w:val="28"/>
        </w:rPr>
        <w:t>академическомучасу</w:t>
      </w:r>
      <w:proofErr w:type="spellEnd"/>
      <w:r>
        <w:rPr>
          <w:sz w:val="28"/>
          <w:szCs w:val="28"/>
        </w:rPr>
        <w:t xml:space="preserve"> время занятий включает 45 минут учебного времени.</w:t>
      </w:r>
    </w:p>
    <w:p w:rsidR="002D7D5E" w:rsidRDefault="002D7D5E" w:rsidP="002D7D5E">
      <w:pPr>
        <w:pStyle w:val="a5"/>
        <w:shd w:val="clear" w:color="auto" w:fill="FFFFFF"/>
        <w:autoSpaceDE w:val="0"/>
        <w:autoSpaceDN w:val="0"/>
        <w:adjustRightInd w:val="0"/>
        <w:ind w:left="0" w:firstLine="567"/>
        <w:jc w:val="both"/>
        <w:rPr>
          <w:kern w:val="2"/>
          <w:sz w:val="28"/>
          <w:szCs w:val="28"/>
        </w:rPr>
      </w:pPr>
      <w:r>
        <w:rPr>
          <w:b/>
          <w:i/>
          <w:sz w:val="28"/>
          <w:szCs w:val="28"/>
        </w:rPr>
        <w:t xml:space="preserve">Форма организации </w:t>
      </w:r>
      <w:proofErr w:type="spellStart"/>
      <w:r>
        <w:rPr>
          <w:b/>
          <w:i/>
          <w:sz w:val="28"/>
          <w:szCs w:val="28"/>
        </w:rPr>
        <w:t>деятельности</w:t>
      </w:r>
      <w:proofErr w:type="gramStart"/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занятиях используются вариативные формы обучения: групповая, индивидуально-групповая. </w:t>
      </w:r>
    </w:p>
    <w:p w:rsidR="002D7D5E" w:rsidRDefault="002D7D5E" w:rsidP="002D7D5E">
      <w:pPr>
        <w:pStyle w:val="a5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2D7D5E" w:rsidRDefault="002D7D5E" w:rsidP="002D7D5E">
      <w:pPr>
        <w:pStyle w:val="a5"/>
        <w:widowControl/>
        <w:ind w:left="709" w:right="-2"/>
        <w:jc w:val="left"/>
        <w:rPr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1.2. Цель и задачи программы</w:t>
      </w:r>
    </w:p>
    <w:p w:rsidR="002D7D5E" w:rsidRDefault="002D7D5E" w:rsidP="002D7D5E">
      <w:pPr>
        <w:shd w:val="clear" w:color="auto" w:fill="FFFFFF"/>
        <w:jc w:val="both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>
        <w:rPr>
          <w:b/>
          <w:i/>
        </w:rPr>
        <w:tab/>
        <w:t xml:space="preserve">Целью </w:t>
      </w:r>
      <w:proofErr w:type="spellStart"/>
      <w:r>
        <w:rPr>
          <w:b/>
          <w:i/>
        </w:rPr>
        <w:t>программы</w:t>
      </w:r>
      <w:r>
        <w:t>является</w:t>
      </w:r>
      <w:r>
        <w:rPr>
          <w:rFonts w:eastAsia="Times New Roman"/>
          <w:color w:val="000000"/>
          <w:lang w:eastAsia="ru-RU"/>
        </w:rPr>
        <w:t>формирование</w:t>
      </w:r>
      <w:proofErr w:type="spellEnd"/>
      <w:r>
        <w:rPr>
          <w:rFonts w:eastAsia="Times New Roman"/>
          <w:color w:val="000000"/>
          <w:lang w:eastAsia="ru-RU"/>
        </w:rPr>
        <w:t xml:space="preserve"> способности к осознанному скоростному чтению, а также развитие внимания, логического мышления и воображения </w:t>
      </w:r>
      <w:proofErr w:type="gramStart"/>
      <w:r>
        <w:rPr>
          <w:rFonts w:eastAsia="Times New Roman"/>
          <w:color w:val="000000"/>
          <w:lang w:eastAsia="ru-RU"/>
        </w:rPr>
        <w:t>обучающихся</w:t>
      </w:r>
      <w:proofErr w:type="gramEnd"/>
      <w:r>
        <w:rPr>
          <w:rFonts w:ascii="YS Text" w:eastAsia="Times New Roman" w:hAnsi="YS Text"/>
          <w:color w:val="000000"/>
          <w:sz w:val="23"/>
          <w:szCs w:val="23"/>
          <w:lang w:eastAsia="ru-RU"/>
        </w:rPr>
        <w:t>.</w:t>
      </w:r>
    </w:p>
    <w:p w:rsidR="002D7D5E" w:rsidRDefault="002D7D5E" w:rsidP="002D7D5E">
      <w:pPr>
        <w:pStyle w:val="a5"/>
        <w:widowControl/>
        <w:spacing w:before="74"/>
        <w:ind w:left="0" w:right="144" w:firstLine="567"/>
        <w:jc w:val="both"/>
        <w:rPr>
          <w:color w:val="auto"/>
          <w:sz w:val="28"/>
          <w:szCs w:val="28"/>
        </w:rPr>
      </w:pPr>
      <w:r>
        <w:rPr>
          <w:b/>
          <w:i/>
          <w:sz w:val="28"/>
          <w:szCs w:val="28"/>
        </w:rPr>
        <w:t xml:space="preserve">Задачи программы: </w:t>
      </w:r>
    </w:p>
    <w:p w:rsidR="002D7D5E" w:rsidRDefault="002D7D5E" w:rsidP="002D7D5E">
      <w:pPr>
        <w:spacing w:before="161"/>
        <w:jc w:val="both"/>
        <w:rPr>
          <w:b/>
        </w:rPr>
      </w:pPr>
      <w:proofErr w:type="spellStart"/>
      <w:r>
        <w:rPr>
          <w:b/>
        </w:rPr>
        <w:t>Личностныезадачи</w:t>
      </w:r>
      <w:proofErr w:type="spellEnd"/>
      <w:r>
        <w:rPr>
          <w:b/>
        </w:rPr>
        <w:t>:</w:t>
      </w:r>
    </w:p>
    <w:p w:rsidR="002D7D5E" w:rsidRDefault="002D7D5E" w:rsidP="002D7D5E">
      <w:pPr>
        <w:pStyle w:val="a5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освоить приёмы и техники </w:t>
      </w:r>
      <w:proofErr w:type="spellStart"/>
      <w:r>
        <w:rPr>
          <w:sz w:val="28"/>
          <w:szCs w:val="28"/>
        </w:rPr>
        <w:t>скорочтения</w:t>
      </w:r>
      <w:proofErr w:type="spellEnd"/>
      <w:r>
        <w:rPr>
          <w:sz w:val="28"/>
          <w:szCs w:val="28"/>
        </w:rPr>
        <w:t>;</w:t>
      </w:r>
    </w:p>
    <w:p w:rsidR="002D7D5E" w:rsidRDefault="002D7D5E" w:rsidP="002D7D5E">
      <w:pPr>
        <w:pStyle w:val="a5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 улучшить понимания прочитанной информации;</w:t>
      </w:r>
    </w:p>
    <w:p w:rsidR="002D7D5E" w:rsidRDefault="002D7D5E" w:rsidP="002D7D5E">
      <w:pPr>
        <w:pStyle w:val="a5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 увеличить скорость чтения вслух с полным пониманием прочитанного текста.</w:t>
      </w:r>
    </w:p>
    <w:p w:rsidR="002D7D5E" w:rsidRDefault="002D7D5E" w:rsidP="002D7D5E">
      <w:pPr>
        <w:pStyle w:val="a5"/>
        <w:spacing w:line="276" w:lineRule="auto"/>
        <w:ind w:left="142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 xml:space="preserve"> задачи</w:t>
      </w:r>
      <w:r>
        <w:rPr>
          <w:sz w:val="28"/>
          <w:szCs w:val="28"/>
        </w:rPr>
        <w:t>:</w:t>
      </w:r>
    </w:p>
    <w:p w:rsidR="002D7D5E" w:rsidRDefault="002D7D5E" w:rsidP="002D7D5E">
      <w:pPr>
        <w:pStyle w:val="a5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 развить память и внимания;</w:t>
      </w:r>
    </w:p>
    <w:p w:rsidR="002D7D5E" w:rsidRDefault="002D7D5E" w:rsidP="002D7D5E">
      <w:pPr>
        <w:pStyle w:val="a5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 развить навык логического мышления;</w:t>
      </w:r>
    </w:p>
    <w:p w:rsidR="002D7D5E" w:rsidRDefault="002D7D5E" w:rsidP="002D7D5E">
      <w:pPr>
        <w:pStyle w:val="a5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развить межполушарное взаимодействие, посредством </w:t>
      </w:r>
      <w:proofErr w:type="spellStart"/>
      <w:r>
        <w:rPr>
          <w:sz w:val="28"/>
          <w:szCs w:val="28"/>
        </w:rPr>
        <w:t>кинезиологических</w:t>
      </w:r>
      <w:proofErr w:type="spellEnd"/>
      <w:r>
        <w:rPr>
          <w:sz w:val="28"/>
          <w:szCs w:val="28"/>
        </w:rPr>
        <w:t xml:space="preserve"> упражнений.</w:t>
      </w:r>
    </w:p>
    <w:p w:rsidR="002D7D5E" w:rsidRDefault="002D7D5E" w:rsidP="002D7D5E">
      <w:pPr>
        <w:pStyle w:val="a5"/>
        <w:spacing w:line="276" w:lineRule="auto"/>
        <w:ind w:left="142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Образовательны</w:t>
      </w:r>
      <w:proofErr w:type="gramStart"/>
      <w:r>
        <w:rPr>
          <w:b/>
          <w:sz w:val="28"/>
          <w:szCs w:val="28"/>
        </w:rPr>
        <w:t>е(</w:t>
      </w:r>
      <w:proofErr w:type="gramEnd"/>
      <w:r>
        <w:rPr>
          <w:b/>
          <w:sz w:val="28"/>
          <w:szCs w:val="28"/>
        </w:rPr>
        <w:t>предметные)задачи:</w:t>
      </w:r>
    </w:p>
    <w:p w:rsidR="002D7D5E" w:rsidRDefault="002D7D5E" w:rsidP="002D7D5E">
      <w:pPr>
        <w:pStyle w:val="a5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 создать комфортную обстановку для раскрытия умственных способностей учащихся;</w:t>
      </w:r>
    </w:p>
    <w:p w:rsidR="002D7D5E" w:rsidRDefault="002D7D5E" w:rsidP="002D7D5E">
      <w:pPr>
        <w:pStyle w:val="a5"/>
        <w:ind w:left="142"/>
        <w:jc w:val="both"/>
        <w:rPr>
          <w:i/>
          <w:sz w:val="28"/>
          <w:szCs w:val="28"/>
        </w:rPr>
      </w:pPr>
      <w:r>
        <w:rPr>
          <w:sz w:val="28"/>
          <w:szCs w:val="28"/>
        </w:rPr>
        <w:t>- воспитать самостоятельность в работе, потребность в собственной творческой читательской деятельности</w:t>
      </w:r>
      <w:r>
        <w:rPr>
          <w:i/>
          <w:sz w:val="28"/>
          <w:szCs w:val="28"/>
        </w:rPr>
        <w:t>;</w:t>
      </w:r>
    </w:p>
    <w:p w:rsidR="002D7D5E" w:rsidRDefault="002D7D5E" w:rsidP="002D7D5E">
      <w:pPr>
        <w:pStyle w:val="a5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 раскрыть творческий потенциал ребенка.</w:t>
      </w:r>
    </w:p>
    <w:p w:rsidR="002D7D5E" w:rsidRDefault="002D7D5E" w:rsidP="002D7D5E">
      <w:pPr>
        <w:pStyle w:val="a5"/>
        <w:spacing w:line="276" w:lineRule="auto"/>
        <w:ind w:left="0"/>
        <w:rPr>
          <w:i/>
          <w:sz w:val="28"/>
          <w:szCs w:val="28"/>
        </w:rPr>
      </w:pPr>
    </w:p>
    <w:p w:rsidR="002D7D5E" w:rsidRDefault="002D7D5E" w:rsidP="002D7D5E">
      <w:pPr>
        <w:autoSpaceDE w:val="0"/>
        <w:autoSpaceDN w:val="0"/>
        <w:spacing w:before="89"/>
        <w:ind w:left="709" w:right="-1"/>
        <w:jc w:val="left"/>
        <w:rPr>
          <w:b/>
        </w:rPr>
      </w:pPr>
      <w:r>
        <w:rPr>
          <w:b/>
        </w:rPr>
        <w:t>1.3. Содержание программы</w:t>
      </w:r>
    </w:p>
    <w:p w:rsidR="002D7D5E" w:rsidRDefault="002D7D5E" w:rsidP="002D7D5E">
      <w:pPr>
        <w:rPr>
          <w:b/>
        </w:rPr>
      </w:pPr>
    </w:p>
    <w:p w:rsidR="002D7D5E" w:rsidRDefault="002D7D5E" w:rsidP="002D7D5E">
      <w:pPr>
        <w:rPr>
          <w:b/>
        </w:rPr>
      </w:pPr>
      <w:r>
        <w:rPr>
          <w:b/>
        </w:rPr>
        <w:t>Учебный план.</w:t>
      </w: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3714"/>
        <w:gridCol w:w="822"/>
        <w:gridCol w:w="1134"/>
        <w:gridCol w:w="1417"/>
        <w:gridCol w:w="1843"/>
      </w:tblGrid>
      <w:tr w:rsidR="002D7D5E" w:rsidTr="002D7D5E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spacing w:line="276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spacing w:line="276" w:lineRule="auto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Наименование раздела, темы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spacing w:line="276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spacing w:line="276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Форма аттестации/</w:t>
            </w:r>
          </w:p>
          <w:p w:rsidR="002D7D5E" w:rsidRDefault="002D7D5E">
            <w:pPr>
              <w:spacing w:line="276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контроля</w:t>
            </w:r>
          </w:p>
        </w:tc>
      </w:tr>
      <w:tr w:rsidR="002D7D5E" w:rsidTr="002D7D5E">
        <w:tc>
          <w:tcPr>
            <w:tcW w:w="4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spacing w:line="276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spacing w:line="276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spacing w:line="276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2D7D5E" w:rsidTr="002D7D5E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Введение в программу. Инструктаж по технике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безопасности.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Обобщение знаний</w:t>
            </w:r>
          </w:p>
        </w:tc>
      </w:tr>
      <w:tr w:rsidR="002D7D5E" w:rsidTr="002D7D5E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Развитие артикуляции и дикции.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2D7D5E" w:rsidTr="002D7D5E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Расширение поля зрения.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2D7D5E" w:rsidTr="002D7D5E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Развитие памяти.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2D7D5E" w:rsidTr="002D7D5E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Развитие внимания.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2D7D5E" w:rsidTr="002D7D5E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Развитие межполушарных связей.</w:t>
            </w:r>
          </w:p>
          <w:p w:rsidR="002D7D5E" w:rsidRDefault="002D7D5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2D7D5E" w:rsidTr="002D7D5E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Развитие логического мышления.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2D7D5E" w:rsidTr="002D7D5E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Секретные упражнения в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скорочтении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2D7D5E" w:rsidTr="002D7D5E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Техники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скорочтения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2D7D5E" w:rsidTr="002D7D5E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Работа над смысловой частью текста.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2D7D5E" w:rsidTr="002D7D5E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Техники запоминания.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2D7D5E" w:rsidTr="002D7D5E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Итоговое занятие.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2D7D5E" w:rsidTr="002D7D5E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D5E" w:rsidRDefault="002D7D5E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D7D5E" w:rsidTr="002D7D5E"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D5E" w:rsidRDefault="002D7D5E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2D7D5E" w:rsidRDefault="002D7D5E" w:rsidP="002D7D5E">
      <w:pPr>
        <w:pStyle w:val="a5"/>
        <w:widowControl/>
        <w:spacing w:before="11"/>
        <w:ind w:left="0"/>
        <w:jc w:val="left"/>
      </w:pPr>
    </w:p>
    <w:p w:rsidR="002D7D5E" w:rsidRDefault="002D7D5E" w:rsidP="002D7D5E">
      <w:pPr>
        <w:pStyle w:val="a5"/>
        <w:autoSpaceDE w:val="0"/>
        <w:autoSpaceDN w:val="0"/>
        <w:spacing w:before="89"/>
        <w:ind w:left="0" w:right="-143"/>
        <w:rPr>
          <w:rFonts w:eastAsiaTheme="minorEastAsia"/>
          <w:b/>
          <w:i/>
          <w:kern w:val="2"/>
          <w:sz w:val="28"/>
          <w:szCs w:val="28"/>
          <w:lang w:eastAsia="zh-CN"/>
        </w:rPr>
      </w:pPr>
      <w:r>
        <w:rPr>
          <w:b/>
          <w:i/>
          <w:sz w:val="28"/>
          <w:szCs w:val="28"/>
        </w:rPr>
        <w:t>Содержание:</w:t>
      </w:r>
    </w:p>
    <w:p w:rsidR="002D7D5E" w:rsidRDefault="002D7D5E" w:rsidP="002D7D5E">
      <w:pPr>
        <w:pStyle w:val="a5"/>
        <w:autoSpaceDE w:val="0"/>
        <w:autoSpaceDN w:val="0"/>
        <w:spacing w:before="89"/>
        <w:ind w:left="0" w:right="-143"/>
        <w:jc w:val="both"/>
        <w:rPr>
          <w:b/>
          <w:i/>
          <w:sz w:val="28"/>
          <w:szCs w:val="28"/>
        </w:rPr>
      </w:pPr>
      <w:r>
        <w:rPr>
          <w:b/>
          <w:bCs w:val="0"/>
          <w:i/>
          <w:sz w:val="28"/>
          <w:szCs w:val="28"/>
        </w:rPr>
        <w:t xml:space="preserve">Тема 1: </w:t>
      </w:r>
      <w:r>
        <w:rPr>
          <w:b/>
          <w:i/>
          <w:sz w:val="28"/>
          <w:szCs w:val="28"/>
        </w:rPr>
        <w:t>Вводное занятие</w:t>
      </w:r>
      <w:r>
        <w:rPr>
          <w:b/>
          <w:bCs w:val="0"/>
          <w:i/>
          <w:sz w:val="28"/>
          <w:szCs w:val="28"/>
        </w:rPr>
        <w:t>. Инструктаж по технике безопасности.</w:t>
      </w:r>
    </w:p>
    <w:p w:rsidR="002D7D5E" w:rsidRDefault="002D7D5E" w:rsidP="002D7D5E">
      <w:pPr>
        <w:jc w:val="both"/>
        <w:rPr>
          <w:b/>
          <w:i/>
        </w:rPr>
      </w:pPr>
      <w:r>
        <w:rPr>
          <w:b/>
          <w:i/>
        </w:rPr>
        <w:t xml:space="preserve">Тема 2: Развитие артикуляции и дикции. </w:t>
      </w:r>
    </w:p>
    <w:p w:rsidR="002D7D5E" w:rsidRDefault="002D7D5E" w:rsidP="002D7D5E">
      <w:pPr>
        <w:jc w:val="both"/>
        <w:rPr>
          <w:i/>
        </w:rPr>
      </w:pPr>
      <w:r>
        <w:rPr>
          <w:i/>
        </w:rPr>
        <w:t xml:space="preserve">Теоретическое занятие: </w:t>
      </w:r>
      <w:r>
        <w:t>Виды упражнений и техника их выполнения.</w:t>
      </w:r>
    </w:p>
    <w:p w:rsidR="002D7D5E" w:rsidRDefault="002D7D5E" w:rsidP="002D7D5E">
      <w:pPr>
        <w:jc w:val="both"/>
      </w:pPr>
      <w:r>
        <w:rPr>
          <w:i/>
        </w:rPr>
        <w:t xml:space="preserve">Практическое занятие: </w:t>
      </w:r>
      <w:r>
        <w:t xml:space="preserve">Дыхательные упражнения. Слоговой тренинг. </w:t>
      </w:r>
      <w:proofErr w:type="spellStart"/>
      <w:r>
        <w:t>Чистоговорки</w:t>
      </w:r>
      <w:proofErr w:type="spellEnd"/>
      <w:r>
        <w:t>. Скороговорки. «Марсианские» стихотворения.</w:t>
      </w:r>
    </w:p>
    <w:p w:rsidR="002D7D5E" w:rsidRDefault="002D7D5E" w:rsidP="002D7D5E">
      <w:pPr>
        <w:jc w:val="both"/>
        <w:rPr>
          <w:b/>
          <w:i/>
        </w:rPr>
      </w:pPr>
      <w:r>
        <w:rPr>
          <w:b/>
          <w:i/>
        </w:rPr>
        <w:t xml:space="preserve">Тема 3: Расширение поля зрения. </w:t>
      </w:r>
    </w:p>
    <w:p w:rsidR="002D7D5E" w:rsidRDefault="002D7D5E" w:rsidP="002D7D5E">
      <w:pPr>
        <w:jc w:val="both"/>
        <w:rPr>
          <w:i/>
        </w:rPr>
      </w:pPr>
      <w:r>
        <w:rPr>
          <w:i/>
        </w:rPr>
        <w:t>Теоретическое занятие:</w:t>
      </w:r>
      <w:r>
        <w:t xml:space="preserve"> Виды упражнений и техника их выполнения.</w:t>
      </w:r>
    </w:p>
    <w:p w:rsidR="002D7D5E" w:rsidRDefault="002D7D5E" w:rsidP="002D7D5E">
      <w:pPr>
        <w:jc w:val="both"/>
      </w:pPr>
      <w:r>
        <w:rPr>
          <w:i/>
        </w:rPr>
        <w:t xml:space="preserve">Практическое занятие: </w:t>
      </w:r>
      <w:r>
        <w:t xml:space="preserve">Таблица </w:t>
      </w:r>
      <w:proofErr w:type="spellStart"/>
      <w:r>
        <w:t>Шульте</w:t>
      </w:r>
      <w:proofErr w:type="spellEnd"/>
      <w:r>
        <w:t>. Клиновидные таблицы горизонтальные. Клиновидные таблицы вертикальные. Упражнения на расширение поля зрения.</w:t>
      </w:r>
    </w:p>
    <w:p w:rsidR="002D7D5E" w:rsidRDefault="002D7D5E" w:rsidP="002D7D5E">
      <w:pPr>
        <w:jc w:val="both"/>
        <w:rPr>
          <w:b/>
          <w:i/>
        </w:rPr>
      </w:pPr>
      <w:r>
        <w:rPr>
          <w:b/>
          <w:i/>
        </w:rPr>
        <w:t>Тема 4: Развитие памяти.</w:t>
      </w:r>
    </w:p>
    <w:p w:rsidR="002D7D5E" w:rsidRDefault="002D7D5E" w:rsidP="002D7D5E">
      <w:pPr>
        <w:jc w:val="both"/>
      </w:pPr>
      <w:r>
        <w:rPr>
          <w:i/>
        </w:rPr>
        <w:t>Теоретическое занятие:</w:t>
      </w:r>
      <w:r>
        <w:t xml:space="preserve"> Виды упражнений и техника их выполнения.</w:t>
      </w:r>
    </w:p>
    <w:p w:rsidR="002D7D5E" w:rsidRDefault="002D7D5E" w:rsidP="002D7D5E">
      <w:pPr>
        <w:jc w:val="both"/>
      </w:pPr>
      <w:r>
        <w:rPr>
          <w:i/>
        </w:rPr>
        <w:t xml:space="preserve">Практическое занятие: </w:t>
      </w:r>
      <w:r>
        <w:t xml:space="preserve">Тренинг «Корректурная проба». Тренинг «Стрелочки». </w:t>
      </w:r>
      <w:proofErr w:type="spellStart"/>
      <w:r>
        <w:t>Тренинг</w:t>
      </w:r>
      <w:proofErr w:type="gramStart"/>
      <w:r>
        <w:t>«К</w:t>
      </w:r>
      <w:proofErr w:type="gramEnd"/>
      <w:r>
        <w:t>арты</w:t>
      </w:r>
      <w:proofErr w:type="spellEnd"/>
      <w:r>
        <w:t xml:space="preserve"> </w:t>
      </w:r>
      <w:proofErr w:type="spellStart"/>
      <w:r>
        <w:t>Сперлинга</w:t>
      </w:r>
      <w:proofErr w:type="spellEnd"/>
      <w:r>
        <w:t xml:space="preserve">». Игровые упражнения на развитие зрительной памяти. Игровые упражнения на развитие слуховой памяти. </w:t>
      </w:r>
      <w:proofErr w:type="gramStart"/>
      <w:r>
        <w:t>Игровые упражнение на развитие словесно-логической памяти.</w:t>
      </w:r>
      <w:proofErr w:type="gramEnd"/>
    </w:p>
    <w:p w:rsidR="002D7D5E" w:rsidRDefault="002D7D5E" w:rsidP="002D7D5E">
      <w:pPr>
        <w:jc w:val="both"/>
        <w:rPr>
          <w:b/>
          <w:i/>
        </w:rPr>
      </w:pPr>
      <w:r>
        <w:rPr>
          <w:b/>
          <w:i/>
        </w:rPr>
        <w:t>Тема 5: Развитие внимания.</w:t>
      </w:r>
    </w:p>
    <w:p w:rsidR="002D7D5E" w:rsidRDefault="002D7D5E" w:rsidP="002D7D5E">
      <w:pPr>
        <w:jc w:val="both"/>
        <w:rPr>
          <w:i/>
        </w:rPr>
      </w:pPr>
      <w:r>
        <w:rPr>
          <w:i/>
        </w:rPr>
        <w:t>Теоретическое занятие:</w:t>
      </w:r>
      <w:r>
        <w:t xml:space="preserve"> Виды упражнений и техника их выполнения.</w:t>
      </w:r>
    </w:p>
    <w:p w:rsidR="002D7D5E" w:rsidRDefault="002D7D5E" w:rsidP="002D7D5E">
      <w:pPr>
        <w:jc w:val="both"/>
      </w:pPr>
      <w:r>
        <w:rPr>
          <w:i/>
        </w:rPr>
        <w:t xml:space="preserve">Практическое занятие: </w:t>
      </w:r>
      <w:r>
        <w:t xml:space="preserve">Тренинг «Струп-тест». Тренинг «Черные и белые числа». Тренинг «Тест </w:t>
      </w:r>
      <w:proofErr w:type="spellStart"/>
      <w:r>
        <w:t>Мюстерберга</w:t>
      </w:r>
      <w:proofErr w:type="spellEnd"/>
      <w:r>
        <w:t xml:space="preserve">». Упражнения «Найди всех», «Посчитай сколько». Упражнения «Что пропало?», «Что не так?» Упражнения «Большие </w:t>
      </w:r>
      <w:r>
        <w:lastRenderedPageBreak/>
        <w:t xml:space="preserve">и малые числа», «Цвета». </w:t>
      </w:r>
      <w:proofErr w:type="spellStart"/>
      <w:r>
        <w:t>Упражнения</w:t>
      </w:r>
      <w:proofErr w:type="gramStart"/>
      <w:r>
        <w:t>«З</w:t>
      </w:r>
      <w:proofErr w:type="gramEnd"/>
      <w:r>
        <w:t>ашумленные</w:t>
      </w:r>
      <w:proofErr w:type="spellEnd"/>
      <w:r>
        <w:t xml:space="preserve"> изображения», «Дорожки-лабиринты». Игровые упражнения «Повтори!», </w:t>
      </w:r>
      <w:r>
        <w:rPr>
          <w:b/>
          <w:bCs/>
        </w:rPr>
        <w:t>«</w:t>
      </w:r>
      <w:r>
        <w:rPr>
          <w:bCs/>
        </w:rPr>
        <w:t xml:space="preserve">Запрещенные движения». </w:t>
      </w:r>
      <w:r>
        <w:t>Игровые упражнения «Сохрани слово в секрете», «</w:t>
      </w:r>
      <w:proofErr w:type="spellStart"/>
      <w:r>
        <w:t>Буквоежка</w:t>
      </w:r>
      <w:proofErr w:type="spellEnd"/>
      <w:r>
        <w:t>».</w:t>
      </w:r>
    </w:p>
    <w:p w:rsidR="002D7D5E" w:rsidRDefault="002D7D5E" w:rsidP="002D7D5E">
      <w:pPr>
        <w:jc w:val="both"/>
        <w:rPr>
          <w:b/>
        </w:rPr>
      </w:pPr>
      <w:r>
        <w:rPr>
          <w:b/>
          <w:i/>
        </w:rPr>
        <w:t>Тема 6: Развитие межполушарных связей.</w:t>
      </w:r>
    </w:p>
    <w:p w:rsidR="002D7D5E" w:rsidRDefault="002D7D5E" w:rsidP="002D7D5E">
      <w:pPr>
        <w:jc w:val="both"/>
        <w:rPr>
          <w:i/>
        </w:rPr>
      </w:pPr>
      <w:r>
        <w:rPr>
          <w:i/>
        </w:rPr>
        <w:t>Теоретическое занятие:</w:t>
      </w:r>
      <w:r>
        <w:t xml:space="preserve"> Виды упражнений и техника их выполнения.</w:t>
      </w:r>
    </w:p>
    <w:p w:rsidR="002D7D5E" w:rsidRDefault="002D7D5E" w:rsidP="002D7D5E">
      <w:pPr>
        <w:jc w:val="both"/>
      </w:pPr>
      <w:r>
        <w:rPr>
          <w:i/>
        </w:rPr>
        <w:t xml:space="preserve">Практическое занятие: </w:t>
      </w:r>
      <w:r>
        <w:t>Тренинг «Алфавит». Тренинг «Зеркальное рисование».</w:t>
      </w:r>
    </w:p>
    <w:p w:rsidR="002D7D5E" w:rsidRDefault="002D7D5E" w:rsidP="002D7D5E">
      <w:pPr>
        <w:jc w:val="both"/>
      </w:pPr>
      <w:r>
        <w:rPr>
          <w:i/>
        </w:rPr>
        <w:t xml:space="preserve">Промежуточная </w:t>
      </w:r>
      <w:proofErr w:type="spellStart"/>
      <w:r>
        <w:rPr>
          <w:i/>
        </w:rPr>
        <w:t>аттестация</w:t>
      </w:r>
      <w:proofErr w:type="gramStart"/>
      <w:r>
        <w:rPr>
          <w:i/>
        </w:rPr>
        <w:t>:</w:t>
      </w:r>
      <w:r>
        <w:t>У</w:t>
      </w:r>
      <w:proofErr w:type="gramEnd"/>
      <w:r>
        <w:t>рок-практикум</w:t>
      </w:r>
      <w:proofErr w:type="spellEnd"/>
      <w:r>
        <w:t xml:space="preserve"> «Контрольные замеры скорости чтения».</w:t>
      </w:r>
    </w:p>
    <w:p w:rsidR="002D7D5E" w:rsidRDefault="002D7D5E" w:rsidP="002D7D5E">
      <w:pPr>
        <w:jc w:val="both"/>
      </w:pPr>
      <w:r>
        <w:rPr>
          <w:i/>
        </w:rPr>
        <w:t xml:space="preserve">Практическое занятие: </w:t>
      </w:r>
      <w:r>
        <w:t xml:space="preserve">Тренинг «Устный счет». </w:t>
      </w:r>
      <w:proofErr w:type="spellStart"/>
      <w:r>
        <w:t>Кинезиологические</w:t>
      </w:r>
      <w:proofErr w:type="spellEnd"/>
      <w:r>
        <w:t xml:space="preserve"> упражнения: «Виват — </w:t>
      </w:r>
      <w:proofErr w:type="spellStart"/>
      <w:r>
        <w:t>о'кей</w:t>
      </w:r>
      <w:proofErr w:type="spellEnd"/>
      <w:r>
        <w:t>», «Ухо-нос»</w:t>
      </w:r>
      <w:proofErr w:type="gramStart"/>
      <w:r>
        <w:t>.</w:t>
      </w:r>
      <w:proofErr w:type="spellStart"/>
      <w:r>
        <w:t>К</w:t>
      </w:r>
      <w:proofErr w:type="gramEnd"/>
      <w:r>
        <w:t>инезиологические</w:t>
      </w:r>
      <w:proofErr w:type="spellEnd"/>
      <w:r>
        <w:t xml:space="preserve"> </w:t>
      </w:r>
      <w:proofErr w:type="spellStart"/>
      <w:r>
        <w:t>упражнения:«Колечко»,«Собачка</w:t>
      </w:r>
      <w:proofErr w:type="spellEnd"/>
      <w:r>
        <w:t xml:space="preserve"> — пистолет».</w:t>
      </w:r>
      <w:proofErr w:type="spellStart"/>
      <w:r>
        <w:t>Кинезиологические</w:t>
      </w:r>
      <w:proofErr w:type="spellEnd"/>
      <w:r>
        <w:t xml:space="preserve"> упражнения: «Ребро, кулак, ладонь», «Лезгинка».</w:t>
      </w:r>
    </w:p>
    <w:p w:rsidR="002D7D5E" w:rsidRDefault="002D7D5E" w:rsidP="002D7D5E">
      <w:pPr>
        <w:jc w:val="both"/>
        <w:rPr>
          <w:b/>
          <w:i/>
        </w:rPr>
      </w:pPr>
      <w:r>
        <w:rPr>
          <w:b/>
          <w:i/>
        </w:rPr>
        <w:t>Тема 7: Развитие логического мышления.</w:t>
      </w:r>
    </w:p>
    <w:p w:rsidR="002D7D5E" w:rsidRDefault="002D7D5E" w:rsidP="002D7D5E">
      <w:pPr>
        <w:jc w:val="both"/>
        <w:rPr>
          <w:i/>
        </w:rPr>
      </w:pPr>
      <w:r>
        <w:rPr>
          <w:i/>
        </w:rPr>
        <w:t>Теоретическое занятие:</w:t>
      </w:r>
      <w:r>
        <w:t xml:space="preserve"> Виды упражнений и техника их выполнения.</w:t>
      </w:r>
    </w:p>
    <w:p w:rsidR="002D7D5E" w:rsidRDefault="002D7D5E" w:rsidP="002D7D5E">
      <w:pPr>
        <w:jc w:val="both"/>
      </w:pPr>
      <w:r>
        <w:rPr>
          <w:i/>
        </w:rPr>
        <w:t xml:space="preserve">Практическое </w:t>
      </w:r>
      <w:proofErr w:type="spellStart"/>
      <w:r>
        <w:rPr>
          <w:i/>
        </w:rPr>
        <w:t>занятие</w:t>
      </w:r>
      <w:proofErr w:type="gramStart"/>
      <w:r>
        <w:rPr>
          <w:i/>
        </w:rPr>
        <w:t>:</w:t>
      </w:r>
      <w:r>
        <w:t>У</w:t>
      </w:r>
      <w:proofErr w:type="gramEnd"/>
      <w:r>
        <w:t>пражнения</w:t>
      </w:r>
      <w:proofErr w:type="spellEnd"/>
      <w:r>
        <w:t xml:space="preserve"> «</w:t>
      </w:r>
      <w:proofErr w:type="spellStart"/>
      <w:r>
        <w:t>Закономерность»,«Нелепицы».Упражнения</w:t>
      </w:r>
      <w:proofErr w:type="spellEnd"/>
      <w:r>
        <w:t xml:space="preserve"> «Пары </w:t>
      </w:r>
      <w:proofErr w:type="spellStart"/>
      <w:r>
        <w:t>картинок»,«Шифровка».Упражнения</w:t>
      </w:r>
      <w:proofErr w:type="spellEnd"/>
      <w:r>
        <w:t xml:space="preserve"> «Пропавший </w:t>
      </w:r>
      <w:proofErr w:type="spellStart"/>
      <w:r>
        <w:t>предмет»,«Трансформация</w:t>
      </w:r>
      <w:proofErr w:type="spellEnd"/>
      <w:r>
        <w:t xml:space="preserve"> </w:t>
      </w:r>
      <w:proofErr w:type="spellStart"/>
      <w:r>
        <w:t>чисел».Упражнения</w:t>
      </w:r>
      <w:proofErr w:type="spellEnd"/>
      <w:r>
        <w:t xml:space="preserve"> «Одно слово», «Конфетти </w:t>
      </w:r>
      <w:proofErr w:type="spellStart"/>
      <w:r>
        <w:t>слогов».Упражнения</w:t>
      </w:r>
      <w:proofErr w:type="spellEnd"/>
      <w:r>
        <w:t xml:space="preserve"> «Дружные слова», «Кодирование». </w:t>
      </w:r>
      <w:proofErr w:type="spellStart"/>
      <w:r>
        <w:t>Танграм</w:t>
      </w:r>
      <w:proofErr w:type="spellEnd"/>
      <w:r>
        <w:t>. Логические задачи и математические примеры.</w:t>
      </w:r>
    </w:p>
    <w:p w:rsidR="002D7D5E" w:rsidRDefault="002D7D5E" w:rsidP="002D7D5E">
      <w:pPr>
        <w:jc w:val="both"/>
        <w:rPr>
          <w:b/>
          <w:i/>
        </w:rPr>
      </w:pPr>
      <w:r>
        <w:rPr>
          <w:b/>
          <w:i/>
        </w:rPr>
        <w:t xml:space="preserve">Тема 8: Секретные упражнения в </w:t>
      </w:r>
      <w:proofErr w:type="spellStart"/>
      <w:r>
        <w:rPr>
          <w:b/>
          <w:i/>
        </w:rPr>
        <w:t>скорочтении</w:t>
      </w:r>
      <w:proofErr w:type="spellEnd"/>
      <w:r>
        <w:rPr>
          <w:b/>
          <w:i/>
        </w:rPr>
        <w:t>.</w:t>
      </w:r>
    </w:p>
    <w:p w:rsidR="002D7D5E" w:rsidRDefault="002D7D5E" w:rsidP="002D7D5E">
      <w:pPr>
        <w:jc w:val="both"/>
        <w:rPr>
          <w:i/>
        </w:rPr>
      </w:pPr>
      <w:r>
        <w:rPr>
          <w:i/>
        </w:rPr>
        <w:t>Теоретическое занятие:</w:t>
      </w:r>
      <w:r>
        <w:t xml:space="preserve"> Виды упражнений и техника их выполнения.</w:t>
      </w:r>
    </w:p>
    <w:p w:rsidR="002D7D5E" w:rsidRDefault="002D7D5E" w:rsidP="002D7D5E">
      <w:pPr>
        <w:jc w:val="both"/>
      </w:pPr>
      <w:r>
        <w:rPr>
          <w:i/>
        </w:rPr>
        <w:t xml:space="preserve">Практическое занятие: </w:t>
      </w:r>
      <w:r>
        <w:t xml:space="preserve">Анаграммы. Лабиринты. </w:t>
      </w:r>
      <w:proofErr w:type="spellStart"/>
      <w:r>
        <w:t>Филворды</w:t>
      </w:r>
      <w:proofErr w:type="spellEnd"/>
      <w:r>
        <w:t xml:space="preserve">. </w:t>
      </w:r>
      <w:proofErr w:type="spellStart"/>
      <w:r>
        <w:t>Майнд</w:t>
      </w:r>
      <w:proofErr w:type="spellEnd"/>
      <w:r>
        <w:t>-фитнес.</w:t>
      </w:r>
    </w:p>
    <w:p w:rsidR="002D7D5E" w:rsidRDefault="002D7D5E" w:rsidP="002D7D5E">
      <w:pPr>
        <w:jc w:val="both"/>
        <w:rPr>
          <w:b/>
          <w:i/>
        </w:rPr>
      </w:pPr>
      <w:r>
        <w:rPr>
          <w:b/>
          <w:i/>
        </w:rPr>
        <w:t xml:space="preserve">Тема 9: Техники </w:t>
      </w:r>
      <w:proofErr w:type="spellStart"/>
      <w:r>
        <w:rPr>
          <w:b/>
          <w:i/>
        </w:rPr>
        <w:t>скорочтения</w:t>
      </w:r>
      <w:proofErr w:type="spellEnd"/>
      <w:r>
        <w:rPr>
          <w:b/>
          <w:i/>
        </w:rPr>
        <w:t>.</w:t>
      </w:r>
    </w:p>
    <w:p w:rsidR="002D7D5E" w:rsidRDefault="002D7D5E" w:rsidP="002D7D5E">
      <w:pPr>
        <w:jc w:val="both"/>
      </w:pPr>
      <w:r>
        <w:rPr>
          <w:i/>
        </w:rPr>
        <w:t xml:space="preserve">Теоретическое занятие: </w:t>
      </w:r>
      <w:r>
        <w:t xml:space="preserve">Работа с текстами с применением техник </w:t>
      </w:r>
      <w:proofErr w:type="spellStart"/>
      <w:r>
        <w:t>скорочтения</w:t>
      </w:r>
      <w:proofErr w:type="spellEnd"/>
      <w:r>
        <w:t>.</w:t>
      </w:r>
    </w:p>
    <w:p w:rsidR="002D7D5E" w:rsidRDefault="002D7D5E" w:rsidP="002D7D5E">
      <w:pPr>
        <w:jc w:val="both"/>
      </w:pPr>
      <w:r>
        <w:rPr>
          <w:i/>
        </w:rPr>
        <w:t xml:space="preserve">Практическое занятие: </w:t>
      </w:r>
      <w:r>
        <w:t>Техника чтения «Жужжащее чтение». Техника чтения «Чтение с указкой». Техника чтения «Молния». Техника чтения «Буксир». Техника чтения «Кенгуру». Техника чтения «Первый и последний». Техника чтения «Выборочное чтение». Техника чтения «Умные паззлы». Техника чтения «Гусеница». Техника чтения «Зазеркалье». Техники чтения «Текст с дырками», «</w:t>
      </w:r>
      <w:proofErr w:type="spellStart"/>
      <w:r>
        <w:t>Голоса»</w:t>
      </w:r>
      <w:proofErr w:type="gramStart"/>
      <w:r>
        <w:t>.Т</w:t>
      </w:r>
      <w:proofErr w:type="gramEnd"/>
      <w:r>
        <w:t>ехника</w:t>
      </w:r>
      <w:proofErr w:type="spellEnd"/>
      <w:r>
        <w:t xml:space="preserve"> чтения «Буквы перепутались».</w:t>
      </w:r>
    </w:p>
    <w:p w:rsidR="002D7D5E" w:rsidRDefault="002D7D5E" w:rsidP="002D7D5E">
      <w:pPr>
        <w:jc w:val="both"/>
        <w:rPr>
          <w:b/>
          <w:i/>
        </w:rPr>
      </w:pPr>
      <w:r>
        <w:rPr>
          <w:b/>
          <w:i/>
        </w:rPr>
        <w:t>Тема 10:Работа над смысловой частью текста</w:t>
      </w:r>
    </w:p>
    <w:p w:rsidR="002D7D5E" w:rsidRDefault="002D7D5E" w:rsidP="002D7D5E">
      <w:pPr>
        <w:jc w:val="both"/>
        <w:rPr>
          <w:i/>
        </w:rPr>
      </w:pPr>
      <w:r>
        <w:rPr>
          <w:i/>
        </w:rPr>
        <w:t>Теоретическое занятие:</w:t>
      </w:r>
      <w:r>
        <w:t xml:space="preserve"> Виды упражнений и техника их выполнения.</w:t>
      </w:r>
    </w:p>
    <w:p w:rsidR="002D7D5E" w:rsidRDefault="002D7D5E" w:rsidP="002D7D5E">
      <w:pPr>
        <w:shd w:val="clear" w:color="auto" w:fill="FFFFFF"/>
        <w:jc w:val="both"/>
        <w:rPr>
          <w:rFonts w:eastAsia="Times New Roman"/>
          <w:lang w:eastAsia="ru-RU"/>
        </w:rPr>
      </w:pPr>
      <w:r>
        <w:rPr>
          <w:i/>
        </w:rPr>
        <w:t xml:space="preserve">Практическое занятие: </w:t>
      </w:r>
      <w:r>
        <w:t>Упражнение «Бросок-засечка». Упражнения «Пропуск бу</w:t>
      </w:r>
      <w:proofErr w:type="gramStart"/>
      <w:r>
        <w:t>кв в сл</w:t>
      </w:r>
      <w:proofErr w:type="gramEnd"/>
      <w:r>
        <w:t>овах», «Пропуск слов в предложение». Упражнение «Поиск слов». Упражнение «</w:t>
      </w:r>
      <w:r>
        <w:rPr>
          <w:rFonts w:eastAsia="Times New Roman"/>
          <w:bCs/>
          <w:iCs/>
          <w:lang w:eastAsia="ru-RU"/>
        </w:rPr>
        <w:t>Строки в тексте</w:t>
      </w:r>
      <w:r>
        <w:t>». Упражнение «Путаница».</w:t>
      </w:r>
    </w:p>
    <w:p w:rsidR="002D7D5E" w:rsidRDefault="002D7D5E" w:rsidP="002D7D5E">
      <w:pPr>
        <w:jc w:val="both"/>
        <w:rPr>
          <w:b/>
          <w:i/>
        </w:rPr>
      </w:pPr>
      <w:r>
        <w:rPr>
          <w:b/>
          <w:i/>
        </w:rPr>
        <w:t>Тема 11: Техники запоминания.</w:t>
      </w:r>
    </w:p>
    <w:p w:rsidR="002D7D5E" w:rsidRDefault="002D7D5E" w:rsidP="002D7D5E">
      <w:pPr>
        <w:jc w:val="both"/>
        <w:rPr>
          <w:i/>
        </w:rPr>
      </w:pPr>
      <w:r>
        <w:rPr>
          <w:i/>
        </w:rPr>
        <w:t>Теоретическое занятие:</w:t>
      </w:r>
      <w:r>
        <w:t xml:space="preserve"> Виды упражнений и техника их выполнения.</w:t>
      </w:r>
    </w:p>
    <w:p w:rsidR="002D7D5E" w:rsidRDefault="002D7D5E" w:rsidP="002D7D5E">
      <w:pPr>
        <w:jc w:val="both"/>
      </w:pPr>
      <w:r>
        <w:rPr>
          <w:i/>
        </w:rPr>
        <w:t xml:space="preserve">Практическое занятие: </w:t>
      </w:r>
      <w:proofErr w:type="spellStart"/>
      <w:r>
        <w:rPr>
          <w:rFonts w:eastAsia="Times New Roman"/>
          <w:bCs/>
          <w:lang w:eastAsia="ru-RU"/>
        </w:rPr>
        <w:t>Мнемотаблица</w:t>
      </w:r>
      <w:proofErr w:type="spellEnd"/>
      <w:r>
        <w:t>.</w:t>
      </w:r>
      <w:r>
        <w:rPr>
          <w:color w:val="FF0000"/>
        </w:rPr>
        <w:t xml:space="preserve"> </w:t>
      </w:r>
      <w:r>
        <w:t>Упражнения на технику запоминания.</w:t>
      </w:r>
    </w:p>
    <w:p w:rsidR="002D7D5E" w:rsidRDefault="002D7D5E" w:rsidP="002D7D5E">
      <w:pPr>
        <w:jc w:val="both"/>
        <w:rPr>
          <w:b/>
          <w:i/>
        </w:rPr>
      </w:pPr>
      <w:r>
        <w:rPr>
          <w:b/>
          <w:i/>
        </w:rPr>
        <w:t>Тема 12:Итоговое занятие.</w:t>
      </w:r>
    </w:p>
    <w:p w:rsidR="002D7D5E" w:rsidRDefault="002D7D5E" w:rsidP="002D7D5E">
      <w:pPr>
        <w:jc w:val="both"/>
      </w:pPr>
      <w:proofErr w:type="spellStart"/>
      <w:r>
        <w:t>Подведениеитоговзанятий</w:t>
      </w:r>
      <w:proofErr w:type="spellEnd"/>
      <w:r>
        <w:t xml:space="preserve"> </w:t>
      </w:r>
      <w:proofErr w:type="spellStart"/>
      <w:r>
        <w:t>объединения</w:t>
      </w:r>
      <w:proofErr w:type="gramStart"/>
      <w:r>
        <w:t>.У</w:t>
      </w:r>
      <w:proofErr w:type="gramEnd"/>
      <w:r>
        <w:t>рок</w:t>
      </w:r>
      <w:proofErr w:type="spellEnd"/>
      <w:r>
        <w:t>-практикум «Контрольные замеры скорости чтения».</w:t>
      </w:r>
    </w:p>
    <w:p w:rsidR="002D7D5E" w:rsidRDefault="002D7D5E" w:rsidP="002D7D5E">
      <w:pPr>
        <w:spacing w:line="276" w:lineRule="auto"/>
        <w:jc w:val="both"/>
      </w:pPr>
    </w:p>
    <w:p w:rsidR="002D7D5E" w:rsidRDefault="002D7D5E" w:rsidP="002D7D5E">
      <w:pPr>
        <w:spacing w:line="276" w:lineRule="auto"/>
        <w:ind w:left="709"/>
        <w:jc w:val="both"/>
      </w:pPr>
      <w:r>
        <w:rPr>
          <w:b/>
        </w:rPr>
        <w:lastRenderedPageBreak/>
        <w:t>1.4. Планируемые результаты.</w:t>
      </w:r>
    </w:p>
    <w:p w:rsidR="002D7D5E" w:rsidRDefault="002D7D5E" w:rsidP="002D7D5E">
      <w:pPr>
        <w:spacing w:line="276" w:lineRule="auto"/>
        <w:jc w:val="both"/>
        <w:rPr>
          <w:i/>
        </w:rPr>
      </w:pPr>
      <w:r>
        <w:rPr>
          <w:i/>
        </w:rPr>
        <w:t>Предметные результаты:</w:t>
      </w:r>
    </w:p>
    <w:p w:rsidR="002D7D5E" w:rsidRDefault="002D7D5E" w:rsidP="002D7D5E">
      <w:pPr>
        <w:jc w:val="both"/>
      </w:pPr>
      <w:r>
        <w:t xml:space="preserve">Учащиеся научатся: </w:t>
      </w:r>
    </w:p>
    <w:p w:rsidR="002D7D5E" w:rsidRDefault="002D7D5E" w:rsidP="002D7D5E">
      <w:pPr>
        <w:pStyle w:val="a5"/>
        <w:widowControl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читать свободно, бегло и выразительно вслух и про себя, со скоростью, позволяющей понимать прочитанное; свободно читать тексты больших объёмов;</w:t>
      </w:r>
    </w:p>
    <w:p w:rsidR="002D7D5E" w:rsidRDefault="002D7D5E" w:rsidP="002D7D5E">
      <w:pPr>
        <w:pStyle w:val="a5"/>
        <w:widowControl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владеть навыками быстрого «</w:t>
      </w:r>
      <w:proofErr w:type="spellStart"/>
      <w:r>
        <w:rPr>
          <w:sz w:val="28"/>
          <w:szCs w:val="28"/>
        </w:rPr>
        <w:t>предпросмотра</w:t>
      </w:r>
      <w:proofErr w:type="spellEnd"/>
      <w:r>
        <w:rPr>
          <w:sz w:val="28"/>
          <w:szCs w:val="28"/>
        </w:rPr>
        <w:t xml:space="preserve">» читаемого текста; владеть техникой </w:t>
      </w:r>
      <w:proofErr w:type="spellStart"/>
      <w:r>
        <w:rPr>
          <w:sz w:val="28"/>
          <w:szCs w:val="28"/>
        </w:rPr>
        <w:t>скорочтения</w:t>
      </w:r>
      <w:proofErr w:type="spellEnd"/>
      <w:r>
        <w:rPr>
          <w:sz w:val="28"/>
          <w:szCs w:val="28"/>
        </w:rPr>
        <w:t>, читать с применением эффективных стратегий запоминания.</w:t>
      </w:r>
    </w:p>
    <w:p w:rsidR="002D7D5E" w:rsidRDefault="002D7D5E" w:rsidP="002D7D5E">
      <w:pPr>
        <w:jc w:val="both"/>
        <w:rPr>
          <w:i/>
        </w:rPr>
      </w:pPr>
      <w:r>
        <w:rPr>
          <w:i/>
        </w:rPr>
        <w:t>Личностные результаты:</w:t>
      </w:r>
    </w:p>
    <w:p w:rsidR="002D7D5E" w:rsidRDefault="002D7D5E" w:rsidP="002D7D5E">
      <w:pPr>
        <w:jc w:val="both"/>
      </w:pPr>
      <w:r>
        <w:t>У учащихся будут сформированы:</w:t>
      </w:r>
    </w:p>
    <w:p w:rsidR="002D7D5E" w:rsidRDefault="002D7D5E" w:rsidP="002D7D5E">
      <w:pPr>
        <w:pStyle w:val="a5"/>
        <w:widowControl/>
        <w:numPr>
          <w:ilvl w:val="0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новые знания и умения для организации внимания и памяти для успешной учёбы, активизации познавательной деятельности;</w:t>
      </w:r>
    </w:p>
    <w:p w:rsidR="002D7D5E" w:rsidRDefault="002D7D5E" w:rsidP="002D7D5E">
      <w:pPr>
        <w:pStyle w:val="a5"/>
        <w:widowControl/>
        <w:numPr>
          <w:ilvl w:val="0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мотивация к саморазвитию познавательных и творческих способностей;</w:t>
      </w:r>
    </w:p>
    <w:p w:rsidR="002D7D5E" w:rsidRDefault="002D7D5E" w:rsidP="002D7D5E">
      <w:pPr>
        <w:pStyle w:val="a5"/>
        <w:widowControl/>
        <w:numPr>
          <w:ilvl w:val="0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умение использовать техники запоминания при работе с учебным материалом;</w:t>
      </w:r>
    </w:p>
    <w:p w:rsidR="002D7D5E" w:rsidRDefault="002D7D5E" w:rsidP="002D7D5E">
      <w:pPr>
        <w:jc w:val="both"/>
        <w:rPr>
          <w:i/>
        </w:rPr>
      </w:pPr>
      <w:proofErr w:type="spellStart"/>
      <w:r>
        <w:rPr>
          <w:i/>
        </w:rPr>
        <w:t>Метапредметные</w:t>
      </w:r>
      <w:proofErr w:type="spellEnd"/>
      <w:r>
        <w:rPr>
          <w:i/>
        </w:rPr>
        <w:t xml:space="preserve"> результаты:</w:t>
      </w:r>
    </w:p>
    <w:p w:rsidR="002D7D5E" w:rsidRDefault="002D7D5E" w:rsidP="002D7D5E">
      <w:pPr>
        <w:pStyle w:val="a5"/>
        <w:widowControl/>
        <w:numPr>
          <w:ilvl w:val="0"/>
          <w:numId w:val="5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управлять своим вниманием;</w:t>
      </w:r>
    </w:p>
    <w:p w:rsidR="002D7D5E" w:rsidRDefault="002D7D5E" w:rsidP="002D7D5E">
      <w:pPr>
        <w:pStyle w:val="a5"/>
        <w:widowControl/>
        <w:numPr>
          <w:ilvl w:val="0"/>
          <w:numId w:val="6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выделять в тексте </w:t>
      </w:r>
      <w:proofErr w:type="gramStart"/>
      <w:r>
        <w:rPr>
          <w:sz w:val="28"/>
          <w:szCs w:val="28"/>
        </w:rPr>
        <w:t>самое</w:t>
      </w:r>
      <w:proofErr w:type="gramEnd"/>
      <w:r>
        <w:rPr>
          <w:sz w:val="28"/>
          <w:szCs w:val="28"/>
        </w:rPr>
        <w:t xml:space="preserve"> важное и необходимое;</w:t>
      </w:r>
    </w:p>
    <w:p w:rsidR="002D7D5E" w:rsidRDefault="002D7D5E" w:rsidP="002D7D5E">
      <w:pPr>
        <w:pStyle w:val="a5"/>
        <w:widowControl/>
        <w:numPr>
          <w:ilvl w:val="0"/>
          <w:numId w:val="7"/>
        </w:numPr>
        <w:ind w:left="0"/>
        <w:jc w:val="both"/>
        <w:rPr>
          <w:rFonts w:asciiTheme="minorHAnsi" w:hAnsiTheme="minorHAnsi" w:cstheme="minorBidi"/>
          <w:color w:val="000000" w:themeColor="text1"/>
          <w:sz w:val="21"/>
          <w:szCs w:val="22"/>
          <w:lang w:val="en-US"/>
        </w:rPr>
      </w:pPr>
      <w:r>
        <w:rPr>
          <w:sz w:val="28"/>
          <w:szCs w:val="28"/>
        </w:rPr>
        <w:t>логически рассуждать.</w:t>
      </w:r>
    </w:p>
    <w:p w:rsidR="002D7D5E" w:rsidRDefault="002D7D5E" w:rsidP="002D7D5E">
      <w:pPr>
        <w:ind w:right="-1"/>
        <w:jc w:val="both"/>
        <w:rPr>
          <w:color w:val="000000" w:themeColor="text1"/>
        </w:rPr>
      </w:pPr>
    </w:p>
    <w:p w:rsidR="002D7D5E" w:rsidRDefault="002D7D5E" w:rsidP="002D7D5E">
      <w:pPr>
        <w:ind w:right="-1"/>
        <w:jc w:val="both"/>
        <w:rPr>
          <w:color w:val="000000" w:themeColor="text1"/>
        </w:rPr>
      </w:pPr>
    </w:p>
    <w:p w:rsidR="002D7D5E" w:rsidRDefault="002D7D5E" w:rsidP="002D7D5E">
      <w:pPr>
        <w:ind w:right="-1"/>
        <w:jc w:val="both"/>
        <w:rPr>
          <w:color w:val="000000" w:themeColor="text1"/>
        </w:rPr>
      </w:pPr>
    </w:p>
    <w:p w:rsidR="002D7D5E" w:rsidRDefault="002D7D5E" w:rsidP="002D7D5E">
      <w:pPr>
        <w:ind w:right="-1"/>
        <w:jc w:val="both"/>
        <w:rPr>
          <w:color w:val="000000" w:themeColor="text1"/>
        </w:rPr>
      </w:pPr>
    </w:p>
    <w:p w:rsidR="002D7D5E" w:rsidRDefault="002D7D5E" w:rsidP="002D7D5E">
      <w:pPr>
        <w:ind w:right="-1"/>
        <w:jc w:val="both"/>
        <w:rPr>
          <w:color w:val="000000" w:themeColor="text1"/>
        </w:rPr>
      </w:pPr>
    </w:p>
    <w:p w:rsidR="002D7D5E" w:rsidRDefault="002D7D5E" w:rsidP="002D7D5E">
      <w:pPr>
        <w:ind w:right="-1"/>
        <w:jc w:val="both"/>
        <w:rPr>
          <w:color w:val="000000" w:themeColor="text1"/>
        </w:rPr>
      </w:pPr>
    </w:p>
    <w:p w:rsidR="002D7D5E" w:rsidRDefault="002D7D5E" w:rsidP="002D7D5E">
      <w:pPr>
        <w:ind w:right="-1"/>
        <w:jc w:val="both"/>
        <w:rPr>
          <w:color w:val="000000" w:themeColor="text1"/>
        </w:rPr>
      </w:pPr>
    </w:p>
    <w:p w:rsidR="002D7D5E" w:rsidRDefault="002D7D5E" w:rsidP="002D7D5E">
      <w:pPr>
        <w:jc w:val="left"/>
        <w:rPr>
          <w:color w:val="000000" w:themeColor="text1"/>
        </w:rPr>
        <w:sectPr w:rsidR="002D7D5E" w:rsidSect="002D7D5E">
          <w:type w:val="continuous"/>
          <w:pgSz w:w="11906" w:h="16838"/>
          <w:pgMar w:top="1134" w:right="849" w:bottom="1134" w:left="1560" w:header="0" w:footer="213" w:gutter="0"/>
          <w:pgNumType w:start="2"/>
          <w:cols w:space="720"/>
        </w:sectPr>
      </w:pPr>
    </w:p>
    <w:p w:rsidR="002D7D5E" w:rsidRDefault="002D7D5E" w:rsidP="002D7D5E">
      <w:pPr>
        <w:rPr>
          <w:b/>
        </w:rPr>
      </w:pPr>
      <w:r>
        <w:rPr>
          <w:b/>
        </w:rPr>
        <w:lastRenderedPageBreak/>
        <w:t>Раздел 2. «Комплекс организационно-педагогических условий»</w:t>
      </w:r>
    </w:p>
    <w:p w:rsidR="002D7D5E" w:rsidRDefault="002D7D5E" w:rsidP="002D7D5E">
      <w:pPr>
        <w:rPr>
          <w:b/>
        </w:rPr>
      </w:pPr>
    </w:p>
    <w:p w:rsidR="002D7D5E" w:rsidRDefault="002D7D5E" w:rsidP="002D7D5E">
      <w:pPr>
        <w:ind w:left="709"/>
        <w:jc w:val="both"/>
        <w:rPr>
          <w:bCs/>
        </w:rPr>
      </w:pPr>
      <w:r>
        <w:rPr>
          <w:b/>
          <w:bCs/>
        </w:rPr>
        <w:t xml:space="preserve">2.1. Календарный учебный </w:t>
      </w:r>
      <w:proofErr w:type="spellStart"/>
      <w:r>
        <w:rPr>
          <w:b/>
          <w:bCs/>
        </w:rPr>
        <w:t>график</w:t>
      </w:r>
      <w:r>
        <w:rPr>
          <w:bCs/>
        </w:rPr>
        <w:t>дополнительной</w:t>
      </w:r>
      <w:proofErr w:type="spellEnd"/>
    </w:p>
    <w:p w:rsidR="002D7D5E" w:rsidRDefault="002D7D5E" w:rsidP="002D7D5E">
      <w:pPr>
        <w:jc w:val="both"/>
        <w:rPr>
          <w:bCs/>
        </w:rPr>
      </w:pPr>
      <w:r>
        <w:rPr>
          <w:bCs/>
        </w:rPr>
        <w:t>общеобразовательной общеразвивающей программы «Читай-ка» на 2022/23 учебный год.</w:t>
      </w:r>
    </w:p>
    <w:p w:rsidR="002D7D5E" w:rsidRDefault="002D7D5E" w:rsidP="002D7D5E">
      <w:pPr>
        <w:jc w:val="both"/>
        <w:rPr>
          <w:bCs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329"/>
        <w:gridCol w:w="1354"/>
        <w:gridCol w:w="1395"/>
        <w:gridCol w:w="1499"/>
        <w:gridCol w:w="1499"/>
        <w:gridCol w:w="1499"/>
        <w:gridCol w:w="1282"/>
      </w:tblGrid>
      <w:tr w:rsidR="002D7D5E" w:rsidTr="002D7D5E"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5E" w:rsidRDefault="002D7D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 w:val="0"/>
                <w:sz w:val="24"/>
                <w:szCs w:val="24"/>
              </w:rPr>
              <w:t xml:space="preserve">Год обучения 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5E" w:rsidRDefault="002D7D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 w:val="0"/>
                <w:sz w:val="24"/>
                <w:szCs w:val="24"/>
              </w:rPr>
              <w:t xml:space="preserve">Дата начала занятий 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5E" w:rsidRDefault="002D7D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 w:val="0"/>
                <w:sz w:val="24"/>
                <w:szCs w:val="24"/>
              </w:rPr>
              <w:t xml:space="preserve">Дата окончания занятий </w:t>
            </w:r>
          </w:p>
        </w:tc>
        <w:tc>
          <w:tcPr>
            <w:tcW w:w="1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5E" w:rsidRDefault="002D7D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 w:val="0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5E" w:rsidRDefault="002D7D5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 w:val="0"/>
                <w:sz w:val="24"/>
                <w:szCs w:val="24"/>
              </w:rPr>
              <w:t xml:space="preserve">Количество учебных дней </w:t>
            </w:r>
          </w:p>
        </w:tc>
        <w:tc>
          <w:tcPr>
            <w:tcW w:w="1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5E" w:rsidRDefault="002D7D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 w:val="0"/>
                <w:sz w:val="24"/>
                <w:szCs w:val="24"/>
              </w:rPr>
              <w:t xml:space="preserve">Количество учебных часов </w:t>
            </w:r>
          </w:p>
        </w:tc>
        <w:tc>
          <w:tcPr>
            <w:tcW w:w="1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5E" w:rsidRDefault="002D7D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 w:val="0"/>
                <w:sz w:val="24"/>
                <w:szCs w:val="24"/>
              </w:rPr>
              <w:t xml:space="preserve">Режим занятий </w:t>
            </w:r>
          </w:p>
        </w:tc>
      </w:tr>
      <w:tr w:rsidR="002D7D5E" w:rsidTr="002D7D5E"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5E" w:rsidRDefault="002D7D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 xml:space="preserve">1 год обучения 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7D5E" w:rsidRDefault="002D7D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>01.09.2023</w:t>
            </w:r>
          </w:p>
          <w:p w:rsidR="002D7D5E" w:rsidRDefault="002D7D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5E" w:rsidRDefault="002D7D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>31.05.2024</w:t>
            </w:r>
          </w:p>
        </w:tc>
        <w:tc>
          <w:tcPr>
            <w:tcW w:w="1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7D5E" w:rsidRDefault="002D7D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>36</w:t>
            </w:r>
          </w:p>
          <w:p w:rsidR="002D7D5E" w:rsidRDefault="002D7D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5E" w:rsidRDefault="002D7D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>72</w:t>
            </w:r>
          </w:p>
        </w:tc>
        <w:tc>
          <w:tcPr>
            <w:tcW w:w="1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5E" w:rsidRDefault="002D7D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>72</w:t>
            </w:r>
          </w:p>
        </w:tc>
        <w:tc>
          <w:tcPr>
            <w:tcW w:w="1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5E" w:rsidRDefault="002D7D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>1 час по 2 раза</w:t>
            </w:r>
          </w:p>
        </w:tc>
      </w:tr>
      <w:tr w:rsidR="002D7D5E" w:rsidTr="002D7D5E"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5E" w:rsidRDefault="002D7D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>1 год обучения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5E" w:rsidRDefault="002D7D5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>01.09.2023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5E" w:rsidRDefault="002D7D5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>31.05.2024</w:t>
            </w:r>
          </w:p>
        </w:tc>
        <w:tc>
          <w:tcPr>
            <w:tcW w:w="1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5E" w:rsidRDefault="002D7D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>36</w:t>
            </w:r>
          </w:p>
        </w:tc>
        <w:tc>
          <w:tcPr>
            <w:tcW w:w="1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5E" w:rsidRDefault="002D7D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>72</w:t>
            </w:r>
          </w:p>
        </w:tc>
        <w:tc>
          <w:tcPr>
            <w:tcW w:w="1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5E" w:rsidRDefault="002D7D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>72</w:t>
            </w:r>
          </w:p>
        </w:tc>
        <w:tc>
          <w:tcPr>
            <w:tcW w:w="1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5E" w:rsidRDefault="002D7D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>1 час по 2 раза</w:t>
            </w:r>
          </w:p>
        </w:tc>
      </w:tr>
    </w:tbl>
    <w:p w:rsidR="002D7D5E" w:rsidRDefault="002D7D5E" w:rsidP="002D7D5E">
      <w:pPr>
        <w:jc w:val="both"/>
      </w:pPr>
    </w:p>
    <w:p w:rsidR="002D7D5E" w:rsidRDefault="002D7D5E" w:rsidP="002D7D5E">
      <w:pPr>
        <w:jc w:val="both"/>
        <w:rPr>
          <w:b/>
          <w:bCs/>
        </w:rPr>
      </w:pPr>
      <w:r>
        <w:rPr>
          <w:b/>
          <w:bCs/>
        </w:rPr>
        <w:t>Промежуточная аттестация:</w:t>
      </w:r>
    </w:p>
    <w:p w:rsidR="002D7D5E" w:rsidRDefault="002D7D5E" w:rsidP="002D7D5E">
      <w:pPr>
        <w:jc w:val="both"/>
        <w:rPr>
          <w:bCs/>
        </w:rPr>
      </w:pPr>
      <w:r>
        <w:rPr>
          <w:bCs/>
        </w:rPr>
        <w:t>1 подгруппа 22.12.2023г.15:50 Урок-практикум «Контрольные замеры скорости чтения».</w:t>
      </w:r>
    </w:p>
    <w:p w:rsidR="002D7D5E" w:rsidRDefault="002D7D5E" w:rsidP="002D7D5E">
      <w:pPr>
        <w:jc w:val="both"/>
        <w:rPr>
          <w:bCs/>
        </w:rPr>
      </w:pPr>
      <w:r>
        <w:rPr>
          <w:bCs/>
        </w:rPr>
        <w:t>2 подгруппа 22.12.2023г. 16:45 Урок-практикум «Контрольные замеры скорости чтения».</w:t>
      </w:r>
    </w:p>
    <w:p w:rsidR="002D7D5E" w:rsidRDefault="002D7D5E" w:rsidP="002D7D5E">
      <w:pPr>
        <w:jc w:val="both"/>
        <w:rPr>
          <w:b/>
          <w:bCs/>
        </w:rPr>
      </w:pPr>
      <w:r>
        <w:rPr>
          <w:b/>
          <w:bCs/>
        </w:rPr>
        <w:t>Итоговое занятие:</w:t>
      </w:r>
    </w:p>
    <w:p w:rsidR="002D7D5E" w:rsidRDefault="002D7D5E" w:rsidP="002D7D5E">
      <w:pPr>
        <w:jc w:val="both"/>
        <w:rPr>
          <w:bCs/>
        </w:rPr>
      </w:pPr>
      <w:r>
        <w:rPr>
          <w:bCs/>
        </w:rPr>
        <w:t>1 подгруппа 13.05.2024г. 15:50 Урок-практикум «Контрольные замеры скорости чтения».</w:t>
      </w:r>
    </w:p>
    <w:p w:rsidR="002D7D5E" w:rsidRDefault="002D7D5E" w:rsidP="002D7D5E">
      <w:pPr>
        <w:jc w:val="both"/>
        <w:rPr>
          <w:bCs/>
        </w:rPr>
      </w:pPr>
      <w:r>
        <w:rPr>
          <w:bCs/>
        </w:rPr>
        <w:t>2подгруппа 13.05.2024г. 16:45 Урок-практикум «Контрольные замеры скорости чтения».</w:t>
      </w:r>
    </w:p>
    <w:p w:rsidR="002D7D5E" w:rsidRDefault="002D7D5E" w:rsidP="002D7D5E">
      <w:pPr>
        <w:pStyle w:val="a5"/>
        <w:ind w:left="0"/>
        <w:jc w:val="both"/>
        <w:rPr>
          <w:b/>
          <w:bCs w:val="0"/>
          <w:sz w:val="28"/>
          <w:szCs w:val="28"/>
        </w:rPr>
      </w:pPr>
      <w:r>
        <w:rPr>
          <w:b/>
          <w:bCs w:val="0"/>
          <w:sz w:val="28"/>
          <w:szCs w:val="28"/>
        </w:rPr>
        <w:t>Календарный учебный график для каждой группы – Приложение 1</w:t>
      </w:r>
    </w:p>
    <w:p w:rsidR="002D7D5E" w:rsidRDefault="002D7D5E" w:rsidP="002D7D5E">
      <w:pPr>
        <w:pStyle w:val="a5"/>
        <w:ind w:left="0"/>
        <w:jc w:val="both"/>
        <w:rPr>
          <w:b/>
          <w:bCs w:val="0"/>
          <w:sz w:val="28"/>
          <w:szCs w:val="28"/>
        </w:rPr>
      </w:pPr>
    </w:p>
    <w:p w:rsidR="002D7D5E" w:rsidRDefault="002D7D5E" w:rsidP="002D7D5E">
      <w:pPr>
        <w:ind w:left="709"/>
        <w:jc w:val="both"/>
        <w:rPr>
          <w:b/>
        </w:rPr>
      </w:pPr>
      <w:r>
        <w:rPr>
          <w:b/>
        </w:rPr>
        <w:t>2.2. Условия реализации программы.</w:t>
      </w:r>
    </w:p>
    <w:p w:rsidR="002D7D5E" w:rsidRDefault="002D7D5E" w:rsidP="002D7D5E">
      <w:pPr>
        <w:widowControl w:val="0"/>
        <w:shd w:val="clear" w:color="auto" w:fill="FFFFFF"/>
        <w:autoSpaceDE w:val="0"/>
        <w:autoSpaceDN w:val="0"/>
        <w:adjustRightInd w:val="0"/>
        <w:ind w:left="567"/>
        <w:jc w:val="both"/>
        <w:rPr>
          <w:rFonts w:eastAsia="Times New Roman"/>
          <w:bCs/>
          <w:i/>
          <w:lang w:eastAsia="ru-RU"/>
        </w:rPr>
      </w:pPr>
      <w:r>
        <w:rPr>
          <w:rFonts w:eastAsia="Times New Roman"/>
          <w:b/>
          <w:bCs/>
          <w:i/>
          <w:lang w:eastAsia="ru-RU"/>
        </w:rPr>
        <w:t>2.2.1. Материально-технические условия</w:t>
      </w:r>
    </w:p>
    <w:p w:rsidR="002D7D5E" w:rsidRDefault="002D7D5E" w:rsidP="002D7D5E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</w:pPr>
      <w:r>
        <w:rPr>
          <w:rStyle w:val="2"/>
          <w:rFonts w:eastAsiaTheme="minorHAnsi"/>
          <w:b/>
        </w:rPr>
        <w:t>Требования к помещению для учебных занятий:</w:t>
      </w:r>
      <w:r>
        <w:t xml:space="preserve"> в соответствии с Санитарно-эпидемиологическими правилами и нормами СанПиН 2.4.3648-20 для организации учебного процесса необходим кабинет из расчета 2 кв. м на каждого обучающегося с возможностью проветривания и зонирования </w:t>
      </w:r>
      <w:proofErr w:type="gramStart"/>
      <w:r>
        <w:t>пространства</w:t>
      </w:r>
      <w:proofErr w:type="gramEnd"/>
      <w:r>
        <w:t xml:space="preserve"> как для индивидуальной, так и для групповой работы.</w:t>
      </w:r>
    </w:p>
    <w:p w:rsidR="002D7D5E" w:rsidRDefault="002D7D5E" w:rsidP="002D7D5E">
      <w:pPr>
        <w:ind w:firstLine="709"/>
        <w:jc w:val="both"/>
      </w:pPr>
      <w:r>
        <w:rPr>
          <w:rStyle w:val="2"/>
          <w:rFonts w:eastAsiaTheme="minorHAnsi"/>
          <w:b/>
        </w:rPr>
        <w:t>Перечень оборудования</w:t>
      </w:r>
      <w:r>
        <w:t xml:space="preserve"> в кабинете находятся стулья, количество которых соответствует числу обучающихся, мобильные парты, которые обеспечивают </w:t>
      </w:r>
      <w:proofErr w:type="gramStart"/>
      <w:r>
        <w:t>возможность</w:t>
      </w:r>
      <w:proofErr w:type="gramEnd"/>
      <w:r>
        <w:t xml:space="preserve"> как индивидуальной работы, так и работы в </w:t>
      </w:r>
      <w:proofErr w:type="spellStart"/>
      <w:r>
        <w:t>микрогруппах</w:t>
      </w:r>
      <w:proofErr w:type="spellEnd"/>
      <w:r>
        <w:t xml:space="preserve">, а также коллективной </w:t>
      </w:r>
    </w:p>
    <w:p w:rsidR="002D7D5E" w:rsidRDefault="002D7D5E" w:rsidP="002D7D5E">
      <w:pPr>
        <w:ind w:firstLine="709"/>
        <w:jc w:val="both"/>
        <w:rPr>
          <w:i/>
        </w:rPr>
      </w:pPr>
      <w:r>
        <w:rPr>
          <w:rStyle w:val="2"/>
          <w:rFonts w:eastAsiaTheme="minorHAnsi"/>
          <w:b/>
        </w:rPr>
        <w:t xml:space="preserve">Технические средства: </w:t>
      </w:r>
      <w:r>
        <w:rPr>
          <w:rStyle w:val="2"/>
          <w:rFonts w:eastAsiaTheme="minorHAnsi"/>
          <w:i w:val="0"/>
        </w:rPr>
        <w:t xml:space="preserve">Ноутбук, </w:t>
      </w:r>
      <w:r>
        <w:rPr>
          <w:rFonts w:eastAsia="Times New Roman"/>
          <w:lang w:eastAsia="ru-RU"/>
        </w:rPr>
        <w:t>МФУ</w:t>
      </w:r>
      <w:r>
        <w:rPr>
          <w:rStyle w:val="2"/>
          <w:rFonts w:eastAsiaTheme="minorHAnsi"/>
        </w:rPr>
        <w:t>.</w:t>
      </w:r>
    </w:p>
    <w:p w:rsidR="002D7D5E" w:rsidRDefault="002D7D5E" w:rsidP="002D7D5E">
      <w:pPr>
        <w:widowControl w:val="0"/>
        <w:shd w:val="clear" w:color="auto" w:fill="FFFFFF"/>
        <w:autoSpaceDE w:val="0"/>
        <w:autoSpaceDN w:val="0"/>
        <w:adjustRightInd w:val="0"/>
        <w:ind w:left="709"/>
        <w:jc w:val="left"/>
        <w:rPr>
          <w:rFonts w:eastAsia="Times New Roman"/>
          <w:b/>
          <w:bCs/>
          <w:i/>
          <w:lang w:eastAsia="ru-RU"/>
        </w:rPr>
      </w:pPr>
      <w:r>
        <w:rPr>
          <w:b/>
          <w:i/>
        </w:rPr>
        <w:t>2.2.2.Информационное обеспечение:</w:t>
      </w:r>
    </w:p>
    <w:p w:rsidR="002D7D5E" w:rsidRDefault="002D7D5E" w:rsidP="002D7D5E">
      <w:pPr>
        <w:pStyle w:val="a5"/>
        <w:widowControl/>
        <w:ind w:left="0" w:firstLine="709"/>
        <w:jc w:val="both"/>
        <w:rPr>
          <w:rFonts w:eastAsiaTheme="minorEastAsia"/>
          <w:bCs w:val="0"/>
          <w:sz w:val="28"/>
          <w:szCs w:val="28"/>
          <w:lang w:eastAsia="zh-CN"/>
        </w:rPr>
      </w:pPr>
      <w:r>
        <w:rPr>
          <w:sz w:val="28"/>
          <w:szCs w:val="28"/>
        </w:rPr>
        <w:t xml:space="preserve">Организационные условия, позволяющие реализовать содержание программы, предполагают наличие специально оборудованного кабинета: </w:t>
      </w:r>
    </w:p>
    <w:p w:rsidR="002D7D5E" w:rsidRDefault="002D7D5E" w:rsidP="002D7D5E">
      <w:pPr>
        <w:pStyle w:val="a5"/>
        <w:widowControl/>
        <w:numPr>
          <w:ilvl w:val="0"/>
          <w:numId w:val="8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рабочее место педагога: </w:t>
      </w:r>
      <w:r>
        <w:rPr>
          <w:rStyle w:val="2"/>
          <w:rFonts w:eastAsiaTheme="minorHAnsi"/>
          <w:i w:val="0"/>
        </w:rPr>
        <w:t>ноутбук</w:t>
      </w:r>
      <w:r>
        <w:rPr>
          <w:sz w:val="28"/>
          <w:szCs w:val="28"/>
        </w:rPr>
        <w:t>;</w:t>
      </w:r>
    </w:p>
    <w:p w:rsidR="002D7D5E" w:rsidRDefault="002D7D5E" w:rsidP="002D7D5E">
      <w:pPr>
        <w:pStyle w:val="a5"/>
        <w:widowControl/>
        <w:numPr>
          <w:ilvl w:val="0"/>
          <w:numId w:val="8"/>
        </w:numPr>
        <w:ind w:left="1134" w:hanging="425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интерактивная доска;</w:t>
      </w:r>
    </w:p>
    <w:p w:rsidR="002D7D5E" w:rsidRDefault="002D7D5E" w:rsidP="002D7D5E">
      <w:pPr>
        <w:pStyle w:val="a5"/>
        <w:widowControl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Для успешного проведения уроков используются: раздаточный материал, схемы, таблицы, наглядные пособия, ИКТ для презентации, слайд-шоу.</w:t>
      </w:r>
    </w:p>
    <w:p w:rsidR="002D7D5E" w:rsidRDefault="002D7D5E" w:rsidP="002D7D5E">
      <w:pPr>
        <w:pStyle w:val="a5"/>
        <w:widowControl/>
        <w:ind w:left="0" w:right="-26" w:firstLine="567"/>
        <w:jc w:val="both"/>
        <w:rPr>
          <w:color w:val="auto"/>
          <w:sz w:val="28"/>
          <w:szCs w:val="28"/>
        </w:rPr>
      </w:pPr>
      <w:r>
        <w:rPr>
          <w:b/>
          <w:i/>
          <w:sz w:val="28"/>
          <w:szCs w:val="28"/>
        </w:rPr>
        <w:t>Методы обучения</w:t>
      </w:r>
      <w:r>
        <w:rPr>
          <w:sz w:val="28"/>
          <w:szCs w:val="28"/>
        </w:rPr>
        <w:t xml:space="preserve"> данная программа предполагает использование: словесный, практический, игровой наглядный.</w:t>
      </w:r>
    </w:p>
    <w:p w:rsidR="002D7D5E" w:rsidRDefault="002D7D5E" w:rsidP="002D7D5E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>
        <w:lastRenderedPageBreak/>
        <w:t xml:space="preserve">- В практическом методе выделяются: </w:t>
      </w:r>
      <w:r>
        <w:rPr>
          <w:rFonts w:eastAsia="Times New Roman"/>
          <w:color w:val="000000"/>
          <w:lang w:eastAsia="ru-RU"/>
        </w:rPr>
        <w:t>упражнения для всех видов памяти, мышления и воображения</w:t>
      </w:r>
      <w:r>
        <w:t xml:space="preserve">, тренировка, тренинг, письменные ответы на вопросы, </w:t>
      </w:r>
      <w:r>
        <w:rPr>
          <w:rFonts w:eastAsia="Times New Roman"/>
          <w:color w:val="000000"/>
          <w:lang w:eastAsia="ru-RU"/>
        </w:rPr>
        <w:t>графические записи.</w:t>
      </w:r>
    </w:p>
    <w:p w:rsidR="002D7D5E" w:rsidRDefault="002D7D5E" w:rsidP="002D7D5E">
      <w:pPr>
        <w:pStyle w:val="a5"/>
        <w:widowControl/>
        <w:ind w:left="0" w:right="-26"/>
        <w:jc w:val="both"/>
        <w:rPr>
          <w:color w:val="auto"/>
          <w:sz w:val="28"/>
          <w:szCs w:val="28"/>
        </w:rPr>
      </w:pPr>
      <w:proofErr w:type="gramStart"/>
      <w:r>
        <w:rPr>
          <w:sz w:val="28"/>
          <w:szCs w:val="28"/>
        </w:rPr>
        <w:t>- В словесных методах выделяются: лекция, объяснение, беседа, диалог (педагог–учащийся, учащийся–учащийся), консультация.</w:t>
      </w:r>
      <w:proofErr w:type="gramEnd"/>
    </w:p>
    <w:p w:rsidR="002D7D5E" w:rsidRDefault="002D7D5E" w:rsidP="002D7D5E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>
        <w:t xml:space="preserve">- В наглядном методе выделяются: таблицы, схемы, видеоматериалы, </w:t>
      </w:r>
      <w:r>
        <w:rPr>
          <w:rFonts w:eastAsia="Times New Roman"/>
          <w:color w:val="000000"/>
          <w:lang w:eastAsia="ru-RU"/>
        </w:rPr>
        <w:t xml:space="preserve">образцы, тексты для чтения с использованием </w:t>
      </w:r>
      <w:proofErr w:type="spellStart"/>
      <w:r>
        <w:rPr>
          <w:rFonts w:eastAsia="Times New Roman"/>
          <w:color w:val="000000"/>
          <w:lang w:eastAsia="ru-RU"/>
        </w:rPr>
        <w:t>мнемокартинок</w:t>
      </w:r>
      <w:proofErr w:type="spellEnd"/>
      <w:r>
        <w:rPr>
          <w:rFonts w:eastAsia="Times New Roman"/>
          <w:color w:val="000000"/>
          <w:lang w:eastAsia="ru-RU"/>
        </w:rPr>
        <w:t>, тексты для чтения, рабочие тетради, рисунки, корректурные пробы и т.д.</w:t>
      </w:r>
    </w:p>
    <w:p w:rsidR="002D7D5E" w:rsidRDefault="002D7D5E" w:rsidP="002D7D5E">
      <w:pPr>
        <w:pStyle w:val="a5"/>
        <w:widowControl/>
        <w:spacing w:before="3"/>
        <w:ind w:left="0" w:right="402" w:firstLine="567"/>
        <w:jc w:val="both"/>
        <w:rPr>
          <w:color w:val="auto"/>
          <w:sz w:val="28"/>
          <w:szCs w:val="28"/>
        </w:rPr>
      </w:pPr>
      <w:r>
        <w:rPr>
          <w:b/>
          <w:i/>
          <w:sz w:val="28"/>
          <w:szCs w:val="28"/>
        </w:rPr>
        <w:t>Формы организации образовательного процесса</w:t>
      </w:r>
      <w:r>
        <w:rPr>
          <w:sz w:val="28"/>
          <w:szCs w:val="28"/>
        </w:rPr>
        <w:t xml:space="preserve"> рекомендуется использовать разнообразные: коллективные (групповые), индивидуальные методы, различные режимы работы в кабинете, дифференцированный подход и индивидуализацию в обучении. </w:t>
      </w:r>
    </w:p>
    <w:p w:rsidR="002D7D5E" w:rsidRDefault="002D7D5E" w:rsidP="002D7D5E">
      <w:pPr>
        <w:ind w:left="567"/>
        <w:jc w:val="both"/>
      </w:pPr>
      <w:r>
        <w:rPr>
          <w:b/>
          <w:i/>
        </w:rPr>
        <w:t>2.2.3. Кадровое обеспечение:</w:t>
      </w:r>
      <w:r>
        <w:t xml:space="preserve"> по программе может работать педагог </w:t>
      </w:r>
    </w:p>
    <w:p w:rsidR="002D7D5E" w:rsidRDefault="002D7D5E" w:rsidP="002D7D5E">
      <w:pPr>
        <w:jc w:val="both"/>
      </w:pPr>
      <w:r>
        <w:t xml:space="preserve">дополнительного образования с педагогическим образованием, </w:t>
      </w:r>
      <w:proofErr w:type="gramStart"/>
      <w:r>
        <w:t>владеющий</w:t>
      </w:r>
      <w:proofErr w:type="gramEnd"/>
      <w:r>
        <w:t xml:space="preserve"> профессиональными знаниями по </w:t>
      </w:r>
      <w:r>
        <w:rPr>
          <w:rFonts w:eastAsia="Times New Roman"/>
          <w:color w:val="000000"/>
          <w:lang w:eastAsia="ru-RU"/>
        </w:rPr>
        <w:t xml:space="preserve">направленности дополнительной </w:t>
      </w:r>
      <w:proofErr w:type="spellStart"/>
      <w:r>
        <w:rPr>
          <w:rFonts w:eastAsia="Times New Roman"/>
          <w:color w:val="000000"/>
          <w:lang w:eastAsia="ru-RU"/>
        </w:rPr>
        <w:t>общеобразовательнойпрограммы</w:t>
      </w:r>
      <w:proofErr w:type="spellEnd"/>
      <w:r>
        <w:rPr>
          <w:rFonts w:eastAsia="Times New Roman"/>
          <w:color w:val="000000"/>
          <w:lang w:eastAsia="ru-RU"/>
        </w:rPr>
        <w:t>.</w:t>
      </w:r>
    </w:p>
    <w:p w:rsidR="002D7D5E" w:rsidRDefault="002D7D5E" w:rsidP="002D7D5E">
      <w:pPr>
        <w:jc w:val="both"/>
      </w:pPr>
      <w:r>
        <w:rPr>
          <w:i/>
        </w:rPr>
        <w:t>Приветствуются личные качества</w:t>
      </w:r>
      <w:r>
        <w:t>:</w:t>
      </w:r>
    </w:p>
    <w:p w:rsidR="002D7D5E" w:rsidRDefault="002D7D5E" w:rsidP="002D7D5E">
      <w:pPr>
        <w:numPr>
          <w:ilvl w:val="0"/>
          <w:numId w:val="9"/>
        </w:numPr>
        <w:shd w:val="clear" w:color="auto" w:fill="FFFFFF"/>
        <w:ind w:left="567" w:firstLine="0"/>
        <w:jc w:val="left"/>
      </w:pPr>
      <w:r>
        <w:t xml:space="preserve">коммуникабельность и умение находить общий </w:t>
      </w:r>
      <w:proofErr w:type="gramStart"/>
      <w:r>
        <w:t>язык</w:t>
      </w:r>
      <w:proofErr w:type="gramEnd"/>
      <w:r>
        <w:t xml:space="preserve"> как с детьми, так и с взрослыми, что только способствует эффективным занятиям;</w:t>
      </w:r>
    </w:p>
    <w:p w:rsidR="002D7D5E" w:rsidRDefault="002D7D5E" w:rsidP="002D7D5E">
      <w:pPr>
        <w:numPr>
          <w:ilvl w:val="0"/>
          <w:numId w:val="9"/>
        </w:numPr>
        <w:shd w:val="clear" w:color="auto" w:fill="FFFFFF"/>
        <w:ind w:left="567" w:firstLine="0"/>
        <w:jc w:val="left"/>
      </w:pPr>
      <w:r>
        <w:t>терпеливость и ответственное отношение к каждому ученику;</w:t>
      </w:r>
    </w:p>
    <w:p w:rsidR="002D7D5E" w:rsidRDefault="002D7D5E" w:rsidP="002D7D5E">
      <w:pPr>
        <w:numPr>
          <w:ilvl w:val="0"/>
          <w:numId w:val="9"/>
        </w:numPr>
        <w:shd w:val="clear" w:color="auto" w:fill="FFFFFF"/>
        <w:ind w:left="567" w:firstLine="0"/>
        <w:jc w:val="left"/>
      </w:pPr>
      <w:proofErr w:type="gramStart"/>
      <w:r>
        <w:t>способный вовлечь в работу и сделать процесс увлекательным;</w:t>
      </w:r>
      <w:proofErr w:type="gramEnd"/>
    </w:p>
    <w:p w:rsidR="002D7D5E" w:rsidRDefault="002D7D5E" w:rsidP="002D7D5E">
      <w:pPr>
        <w:numPr>
          <w:ilvl w:val="0"/>
          <w:numId w:val="9"/>
        </w:numPr>
        <w:shd w:val="clear" w:color="auto" w:fill="FFFFFF"/>
        <w:ind w:left="567" w:firstLine="0"/>
        <w:jc w:val="left"/>
      </w:pPr>
      <w:r>
        <w:t>творческий и оптимистичный подход к учебному процессу, способный вовлечь учеников.</w:t>
      </w:r>
    </w:p>
    <w:p w:rsidR="002D7D5E" w:rsidRDefault="002D7D5E" w:rsidP="002D7D5E">
      <w:pPr>
        <w:shd w:val="clear" w:color="auto" w:fill="FFFFFF"/>
        <w:ind w:left="567"/>
        <w:jc w:val="left"/>
      </w:pPr>
    </w:p>
    <w:p w:rsidR="002D7D5E" w:rsidRDefault="002D7D5E" w:rsidP="002D7D5E">
      <w:pPr>
        <w:pStyle w:val="1"/>
        <w:spacing w:before="0"/>
        <w:ind w:left="567"/>
        <w:jc w:val="lef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2.3.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Формыаттестацииучащихся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:</w:t>
      </w:r>
    </w:p>
    <w:p w:rsidR="002D7D5E" w:rsidRDefault="002D7D5E" w:rsidP="002D7D5E">
      <w:pPr>
        <w:shd w:val="clear" w:color="auto" w:fill="FFFFFF"/>
        <w:jc w:val="both"/>
        <w:rPr>
          <w:rFonts w:eastAsia="Times New Roman"/>
          <w:lang w:eastAsia="ru-RU"/>
        </w:rPr>
      </w:pPr>
      <w:proofErr w:type="gramStart"/>
      <w:r>
        <w:rPr>
          <w:b/>
          <w:i/>
        </w:rPr>
        <w:t>Формы отслеживания результатов</w:t>
      </w:r>
      <w:r>
        <w:rPr>
          <w:b/>
        </w:rPr>
        <w:t>:</w:t>
      </w:r>
      <w:r>
        <w:t xml:space="preserve"> анкетирования и тестирования, </w:t>
      </w:r>
      <w:r>
        <w:rPr>
          <w:rFonts w:eastAsia="Times New Roman"/>
          <w:lang w:eastAsia="ru-RU"/>
        </w:rPr>
        <w:t xml:space="preserve">занятие-игра, беседа, наблюдение, открытое занятие, соревнование, </w:t>
      </w:r>
      <w:r>
        <w:t>фото, отзыв, проектная деятельность.</w:t>
      </w:r>
      <w:proofErr w:type="gramEnd"/>
    </w:p>
    <w:p w:rsidR="002D7D5E" w:rsidRDefault="002D7D5E" w:rsidP="002D7D5E">
      <w:pPr>
        <w:ind w:firstLine="709"/>
        <w:jc w:val="both"/>
        <w:rPr>
          <w:color w:val="000000" w:themeColor="text1"/>
        </w:rPr>
      </w:pPr>
      <w:r>
        <w:rPr>
          <w:b/>
          <w:i/>
          <w:color w:val="000000" w:themeColor="text1"/>
        </w:rPr>
        <w:t xml:space="preserve">Формы подведения итогов реализации </w:t>
      </w:r>
      <w:r>
        <w:rPr>
          <w:color w:val="000000" w:themeColor="text1"/>
        </w:rPr>
        <w:t>данной дополнительной общеобразовательной программы. Текущий контроль уровня усвоения материала осуществляется по результатам выполнения учащимися практических заданий.</w:t>
      </w:r>
    </w:p>
    <w:p w:rsidR="002D7D5E" w:rsidRDefault="002D7D5E" w:rsidP="002D7D5E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Предусматриваются различные формы подведения итогов реализации дополнительной общеобразовательной программы:</w:t>
      </w:r>
    </w:p>
    <w:p w:rsidR="002D7D5E" w:rsidRDefault="002D7D5E" w:rsidP="002D7D5E">
      <w:pPr>
        <w:pStyle w:val="a5"/>
        <w:numPr>
          <w:ilvl w:val="0"/>
          <w:numId w:val="10"/>
        </w:numPr>
        <w:autoSpaceDE w:val="0"/>
        <w:autoSpaceDN w:val="0"/>
        <w:jc w:val="left"/>
        <w:rPr>
          <w:color w:val="auto"/>
          <w:sz w:val="28"/>
          <w:szCs w:val="28"/>
        </w:rPr>
      </w:pPr>
      <w:r>
        <w:rPr>
          <w:sz w:val="28"/>
          <w:szCs w:val="28"/>
        </w:rPr>
        <w:t>устный и письменный опрос;</w:t>
      </w:r>
    </w:p>
    <w:p w:rsidR="002D7D5E" w:rsidRDefault="002D7D5E" w:rsidP="002D7D5E">
      <w:pPr>
        <w:pStyle w:val="a5"/>
        <w:numPr>
          <w:ilvl w:val="0"/>
          <w:numId w:val="10"/>
        </w:numPr>
        <w:autoSpaceDE w:val="0"/>
        <w:autoSpaceDN w:val="0"/>
        <w:jc w:val="left"/>
        <w:rPr>
          <w:sz w:val="28"/>
          <w:szCs w:val="28"/>
        </w:rPr>
      </w:pPr>
      <w:r>
        <w:rPr>
          <w:sz w:val="28"/>
          <w:szCs w:val="28"/>
        </w:rPr>
        <w:t>обобщающая практическая работа;</w:t>
      </w:r>
    </w:p>
    <w:p w:rsidR="002D7D5E" w:rsidRDefault="002D7D5E" w:rsidP="002D7D5E">
      <w:pPr>
        <w:pStyle w:val="a5"/>
        <w:numPr>
          <w:ilvl w:val="0"/>
          <w:numId w:val="10"/>
        </w:numPr>
        <w:autoSpaceDE w:val="0"/>
        <w:autoSpaceDN w:val="0"/>
        <w:jc w:val="left"/>
        <w:rPr>
          <w:sz w:val="28"/>
          <w:szCs w:val="28"/>
        </w:rPr>
      </w:pPr>
      <w:r>
        <w:rPr>
          <w:sz w:val="28"/>
          <w:szCs w:val="28"/>
        </w:rPr>
        <w:t>педагогическое тестирование;</w:t>
      </w:r>
    </w:p>
    <w:p w:rsidR="002D7D5E" w:rsidRDefault="002D7D5E" w:rsidP="002D7D5E">
      <w:pPr>
        <w:pStyle w:val="a5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участие в конкурсах;</w:t>
      </w:r>
    </w:p>
    <w:p w:rsidR="002D7D5E" w:rsidRDefault="002D7D5E" w:rsidP="002D7D5E">
      <w:pPr>
        <w:pStyle w:val="a5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творческие проекты;</w:t>
      </w:r>
    </w:p>
    <w:p w:rsidR="002D7D5E" w:rsidRDefault="002D7D5E" w:rsidP="002D7D5E">
      <w:pPr>
        <w:pStyle w:val="a5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промежуточная аттестации и итоговое занятие (</w:t>
      </w:r>
      <w:proofErr w:type="spellStart"/>
      <w:r>
        <w:rPr>
          <w:sz w:val="28"/>
          <w:szCs w:val="28"/>
        </w:rPr>
        <w:t>викторина</w:t>
      </w:r>
      <w:proofErr w:type="gramStart"/>
      <w:r>
        <w:rPr>
          <w:sz w:val="28"/>
          <w:szCs w:val="28"/>
        </w:rPr>
        <w:t>,к</w:t>
      </w:r>
      <w:proofErr w:type="gramEnd"/>
      <w:r>
        <w:rPr>
          <w:sz w:val="28"/>
          <w:szCs w:val="28"/>
        </w:rPr>
        <w:t>россворд</w:t>
      </w:r>
      <w:proofErr w:type="spellEnd"/>
      <w:r>
        <w:rPr>
          <w:sz w:val="28"/>
          <w:szCs w:val="28"/>
        </w:rPr>
        <w:t>, практическая работа).</w:t>
      </w:r>
    </w:p>
    <w:p w:rsidR="002D7D5E" w:rsidRDefault="002D7D5E" w:rsidP="002D7D5E">
      <w:pPr>
        <w:ind w:firstLine="709"/>
        <w:jc w:val="both"/>
      </w:pPr>
      <w:r>
        <w:t xml:space="preserve">В процессе реализации программы используются эвристические исследовательские методы обучения: анализ информации, постановка эксперимента, проведение исследований. Эти методы в наибольшей степени должны обеспечить развитие познавательных интересов, интеллектуальных и творческих способностей, в самостоятельности в приобретении знаний при </w:t>
      </w:r>
      <w:r>
        <w:lastRenderedPageBreak/>
        <w:t>выполнении творческих заданий, экспериментальных исследований. Педагог выступает в роли организатора, консультанта, эксперта самого процесса деятельности учащихся и её результатов.</w:t>
      </w:r>
    </w:p>
    <w:p w:rsidR="002D7D5E" w:rsidRDefault="002D7D5E" w:rsidP="002D7D5E">
      <w:pPr>
        <w:pStyle w:val="1"/>
        <w:spacing w:before="0"/>
        <w:ind w:firstLine="567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Формы отслеживания и фиксации образовательных результатов: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выполнение контрольных работ, практических работ по разделам, проведение </w:t>
      </w:r>
      <w:r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текущего контроля,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промежуточной аттестации и итогового занятия по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полугодиям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,у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>частие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дистанционныхолимпиадах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D7D5E" w:rsidRDefault="002D7D5E" w:rsidP="002D7D5E">
      <w:pPr>
        <w:pStyle w:val="1"/>
        <w:spacing w:before="0"/>
        <w:ind w:right="14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Формы предъявления и демонстрации образовательных результатов:</w:t>
      </w:r>
    </w:p>
    <w:p w:rsidR="002D7D5E" w:rsidRDefault="002D7D5E" w:rsidP="002D7D5E">
      <w:pPr>
        <w:jc w:val="both"/>
        <w:rPr>
          <w:i/>
        </w:rPr>
      </w:pPr>
      <w:r>
        <w:rPr>
          <w:i/>
        </w:rPr>
        <w:t>Игры</w:t>
      </w:r>
    </w:p>
    <w:p w:rsidR="002D7D5E" w:rsidRDefault="002D7D5E" w:rsidP="002D7D5E">
      <w:pPr>
        <w:pStyle w:val="a5"/>
        <w:widowControl/>
        <w:ind w:left="0" w:right="140" w:firstLine="70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Видыигрдлядетейоченьразнообразны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азвивающиеипознавательные</w:t>
      </w:r>
      <w:proofErr w:type="spellEnd"/>
      <w:r>
        <w:rPr>
          <w:sz w:val="28"/>
          <w:szCs w:val="28"/>
        </w:rPr>
        <w:t xml:space="preserve"> игры способствуют развитию внимания, памяти, </w:t>
      </w:r>
      <w:proofErr w:type="spellStart"/>
      <w:r>
        <w:rPr>
          <w:sz w:val="28"/>
          <w:szCs w:val="28"/>
        </w:rPr>
        <w:t>творческоговоображения</w:t>
      </w:r>
      <w:proofErr w:type="spellEnd"/>
      <w:r>
        <w:rPr>
          <w:sz w:val="28"/>
          <w:szCs w:val="28"/>
        </w:rPr>
        <w:t>, аналитических способностей, воспитывают наблюдательность,привычкуксамопроверке,учатдоводитьначатуюработудоконца.Впознавательныхиграх,гденапервыйпланвыступаетналичиезнаний,учебныхнавыков,содержаниеигрыдолжносоответствоватьуровнюподготовленностиобучающихся.Различныевидыдидактическихигрпомогаютзакрепитьирасширитьпредусмотренныепрограммойзнания,уменияинавыки.Многиеигры,крометеоретическихвопросов,могутвключатьвсебяипрактическиезадания.Нарядусинтеллектуально-творческимииграмидляконтроляЗУНовмогутиспользоватьсяигры,состоящиеизнабораконкурсовприкладного характера.</w:t>
      </w:r>
    </w:p>
    <w:p w:rsidR="002D7D5E" w:rsidRDefault="002D7D5E" w:rsidP="002D7D5E">
      <w:pPr>
        <w:spacing w:before="1"/>
        <w:ind w:left="142"/>
        <w:jc w:val="both"/>
        <w:rPr>
          <w:i/>
        </w:rPr>
      </w:pPr>
      <w:proofErr w:type="spellStart"/>
      <w:r>
        <w:rPr>
          <w:i/>
        </w:rPr>
        <w:t>Конкурстворческихработ</w:t>
      </w:r>
      <w:proofErr w:type="spellEnd"/>
    </w:p>
    <w:p w:rsidR="002D7D5E" w:rsidRDefault="002D7D5E" w:rsidP="002D7D5E">
      <w:pPr>
        <w:spacing w:before="1"/>
        <w:jc w:val="both"/>
        <w:rPr>
          <w:i/>
        </w:rPr>
      </w:pPr>
      <w:r>
        <w:t>Формаитоговог</w:t>
      </w:r>
      <w:proofErr w:type="gramStart"/>
      <w:r>
        <w:t>о(</w:t>
      </w:r>
      <w:proofErr w:type="gramEnd"/>
      <w:r>
        <w:t xml:space="preserve">иногдатекущего)контроляпроводитсясцельюопределенияуровняусвоениясодержанияобразования,степениподготовленности к самостоятельной работе, выявления наиболее </w:t>
      </w:r>
      <w:proofErr w:type="spellStart"/>
      <w:r>
        <w:t>способныхи</w:t>
      </w:r>
      <w:proofErr w:type="spellEnd"/>
      <w:r>
        <w:t xml:space="preserve"> талантливых детей. Может </w:t>
      </w:r>
      <w:proofErr w:type="gramStart"/>
      <w:r>
        <w:t>проводится</w:t>
      </w:r>
      <w:proofErr w:type="gramEnd"/>
      <w:r>
        <w:t xml:space="preserve"> по любому виду деятельности исредиразныхтворческихпродуктов:рефератов,изделий,компьютерныхрисунков и т.д. По результатам конкурса, при необходимости, педагог можетдифференцироватьобразовательныйпроцессисоставитьиндивидуальныепрограммыобучения.</w:t>
      </w:r>
    </w:p>
    <w:p w:rsidR="002D7D5E" w:rsidRDefault="002D7D5E" w:rsidP="002D7D5E">
      <w:pPr>
        <w:spacing w:before="1"/>
        <w:jc w:val="both"/>
        <w:rPr>
          <w:i/>
        </w:rPr>
      </w:pPr>
      <w:proofErr w:type="spellStart"/>
      <w:r>
        <w:rPr>
          <w:i/>
        </w:rPr>
        <w:t>Творческийотчет</w:t>
      </w:r>
      <w:proofErr w:type="spellEnd"/>
    </w:p>
    <w:p w:rsidR="002D7D5E" w:rsidRDefault="002D7D5E" w:rsidP="002D7D5E">
      <w:pPr>
        <w:spacing w:before="1"/>
        <w:jc w:val="both"/>
      </w:pPr>
      <w:r>
        <w:t>Творческий отчет - это форма итогового контроля, направленная наподведениеитоговработыдетскогообъединения,навыявлениеуровня</w:t>
      </w:r>
      <w:r>
        <w:rPr>
          <w:spacing w:val="-1"/>
        </w:rPr>
        <w:t>развитиятворческихспособностей</w:t>
      </w:r>
      <w:r>
        <w:t>детейиподростков</w:t>
      </w:r>
      <w:proofErr w:type="gramStart"/>
      <w:r>
        <w:t>.М</w:t>
      </w:r>
      <w:proofErr w:type="gramEnd"/>
      <w:r>
        <w:t>ожетпроводитьсяпоитогамизученияконкретнойтемыилипослепрохождениявсегокурсаобучения.</w:t>
      </w:r>
    </w:p>
    <w:p w:rsidR="002D7D5E" w:rsidRDefault="002D7D5E" w:rsidP="002D7D5E">
      <w:pPr>
        <w:spacing w:before="1"/>
        <w:jc w:val="both"/>
        <w:rPr>
          <w:i/>
        </w:rPr>
      </w:pPr>
    </w:p>
    <w:p w:rsidR="002D7D5E" w:rsidRDefault="002D7D5E" w:rsidP="002D7D5E">
      <w:pPr>
        <w:ind w:left="709"/>
        <w:jc w:val="both"/>
        <w:rPr>
          <w:b/>
        </w:rPr>
      </w:pPr>
      <w:r>
        <w:rPr>
          <w:b/>
        </w:rPr>
        <w:t>2.4. Оценочные материалы.</w:t>
      </w:r>
    </w:p>
    <w:p w:rsidR="002D7D5E" w:rsidRDefault="002D7D5E" w:rsidP="002D7D5E">
      <w:pPr>
        <w:ind w:left="709"/>
        <w:jc w:val="both"/>
      </w:pPr>
      <w:r>
        <w:t xml:space="preserve">Оценочные материалы – пакет диагностических методик, позволяющих </w:t>
      </w:r>
    </w:p>
    <w:p w:rsidR="002D7D5E" w:rsidRDefault="002D7D5E" w:rsidP="002D7D5E">
      <w:pPr>
        <w:jc w:val="both"/>
      </w:pPr>
      <w:r>
        <w:t>определить достижение обучающимися планируемых результатов (ФЗ № 273, ст.2, п.9; ст. 47, п.5). Оценочные материалы включают различные диагностические материалы (карты, тесты и т.д.). Приложение 2,3.</w:t>
      </w:r>
    </w:p>
    <w:p w:rsidR="002D7D5E" w:rsidRDefault="002D7D5E" w:rsidP="002D7D5E">
      <w:pPr>
        <w:jc w:val="both"/>
      </w:pPr>
    </w:p>
    <w:p w:rsidR="002D7D5E" w:rsidRDefault="002D7D5E" w:rsidP="002D7D5E">
      <w:pPr>
        <w:pStyle w:val="1"/>
        <w:keepNext w:val="0"/>
        <w:keepLines w:val="0"/>
        <w:widowControl w:val="0"/>
        <w:tabs>
          <w:tab w:val="left" w:pos="1799"/>
        </w:tabs>
        <w:autoSpaceDE w:val="0"/>
        <w:autoSpaceDN w:val="0"/>
        <w:spacing w:before="0"/>
        <w:ind w:left="426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2.5.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Методическоеобеспечениеобразовательнойпрограммы</w:t>
      </w:r>
      <w:proofErr w:type="spellEnd"/>
    </w:p>
    <w:p w:rsidR="002D7D5E" w:rsidRDefault="002D7D5E" w:rsidP="002D7D5E">
      <w:pPr>
        <w:pStyle w:val="a5"/>
        <w:widowControl/>
        <w:spacing w:before="24"/>
        <w:ind w:left="0" w:firstLine="426"/>
        <w:jc w:val="both"/>
        <w:rPr>
          <w:color w:val="auto"/>
          <w:sz w:val="28"/>
          <w:szCs w:val="28"/>
        </w:rPr>
      </w:pPr>
      <w:proofErr w:type="spellStart"/>
      <w:r>
        <w:rPr>
          <w:sz w:val="28"/>
          <w:szCs w:val="28"/>
        </w:rPr>
        <w:t>Программапостроенанаосновепринцип</w:t>
      </w:r>
      <w:proofErr w:type="gramStart"/>
      <w:r>
        <w:rPr>
          <w:sz w:val="28"/>
          <w:szCs w:val="28"/>
        </w:rPr>
        <w:t>а«</w:t>
      </w:r>
      <w:proofErr w:type="gramEnd"/>
      <w:r>
        <w:rPr>
          <w:sz w:val="28"/>
          <w:szCs w:val="28"/>
        </w:rPr>
        <w:t>отпростогоксложному</w:t>
      </w:r>
      <w:proofErr w:type="spellEnd"/>
      <w:r>
        <w:rPr>
          <w:sz w:val="28"/>
          <w:szCs w:val="28"/>
        </w:rPr>
        <w:t>». Тематика занятий строится с учетом интересов учащихся, возможностиихсамовыражения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ходеусвоенияучащимисясодержанияпрограммыу</w:t>
      </w:r>
      <w:r>
        <w:rPr>
          <w:sz w:val="28"/>
          <w:szCs w:val="28"/>
        </w:rPr>
        <w:lastRenderedPageBreak/>
        <w:t xml:space="preserve">читываетсятемпразвитияспециальныхуменийинавыков,уровеньсамостоятельности,умение </w:t>
      </w:r>
      <w:proofErr w:type="spellStart"/>
      <w:r>
        <w:rPr>
          <w:sz w:val="28"/>
          <w:szCs w:val="28"/>
        </w:rPr>
        <w:t>работатьвколлективе</w:t>
      </w:r>
      <w:proofErr w:type="spellEnd"/>
      <w:r>
        <w:rPr>
          <w:sz w:val="28"/>
          <w:szCs w:val="28"/>
        </w:rPr>
        <w:t>.</w:t>
      </w:r>
    </w:p>
    <w:p w:rsidR="002D7D5E" w:rsidRDefault="002D7D5E" w:rsidP="002D7D5E">
      <w:pPr>
        <w:pStyle w:val="a5"/>
        <w:widowControl/>
        <w:ind w:left="0" w:right="146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Организацияпедагогическогопроцессапредполагаетсозданиедля</w:t>
      </w:r>
      <w:r>
        <w:rPr>
          <w:spacing w:val="-1"/>
          <w:sz w:val="28"/>
          <w:szCs w:val="28"/>
        </w:rPr>
        <w:t>учащихся</w:t>
      </w:r>
      <w:r>
        <w:rPr>
          <w:sz w:val="28"/>
          <w:szCs w:val="28"/>
        </w:rPr>
        <w:t>такойсреды</w:t>
      </w:r>
      <w:proofErr w:type="gramStart"/>
      <w:r>
        <w:rPr>
          <w:sz w:val="28"/>
          <w:szCs w:val="28"/>
        </w:rPr>
        <w:t>,в</w:t>
      </w:r>
      <w:proofErr w:type="gramEnd"/>
      <w:r>
        <w:rPr>
          <w:sz w:val="28"/>
          <w:szCs w:val="28"/>
        </w:rPr>
        <w:t xml:space="preserve">которойониполнеераскрываютсвоймир,чувствуютсебя комфортно и свободно. Этому способствует комплекс методов, форм </w:t>
      </w:r>
      <w:proofErr w:type="spellStart"/>
      <w:r>
        <w:rPr>
          <w:sz w:val="28"/>
          <w:szCs w:val="28"/>
        </w:rPr>
        <w:t>исредствобразовательногопроцесса</w:t>
      </w:r>
      <w:proofErr w:type="spellEnd"/>
      <w:r>
        <w:rPr>
          <w:sz w:val="28"/>
          <w:szCs w:val="28"/>
        </w:rPr>
        <w:t>.</w:t>
      </w:r>
    </w:p>
    <w:p w:rsidR="002D7D5E" w:rsidRDefault="002D7D5E" w:rsidP="002D7D5E">
      <w:pPr>
        <w:ind w:left="567" w:right="141"/>
        <w:jc w:val="both"/>
      </w:pPr>
      <w:r>
        <w:rPr>
          <w:b/>
          <w:i/>
        </w:rPr>
        <w:t>2.5.1.Методыобученияивоспитания</w:t>
      </w:r>
      <w:r>
        <w:t xml:space="preserve"> </w:t>
      </w:r>
      <w:proofErr w:type="spellStart"/>
      <w:r>
        <w:t>предполагаетиспользованиев</w:t>
      </w:r>
      <w:proofErr w:type="spellEnd"/>
    </w:p>
    <w:p w:rsidR="002D7D5E" w:rsidRDefault="002D7D5E" w:rsidP="002D7D5E">
      <w:pPr>
        <w:ind w:right="141"/>
        <w:jc w:val="both"/>
      </w:pPr>
      <w:proofErr w:type="spellStart"/>
      <w:r>
        <w:t>процессеработыследующиетрадиционные</w:t>
      </w:r>
      <w:proofErr w:type="spellEnd"/>
      <w:r>
        <w:t>:</w:t>
      </w:r>
    </w:p>
    <w:p w:rsidR="002D7D5E" w:rsidRDefault="002D7D5E" w:rsidP="002D7D5E">
      <w:pPr>
        <w:pStyle w:val="a5"/>
        <w:numPr>
          <w:ilvl w:val="0"/>
          <w:numId w:val="11"/>
        </w:numPr>
        <w:autoSpaceDE w:val="0"/>
        <w:autoSpaceDN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словесныеметоды-устноеизложение</w:t>
      </w:r>
      <w:proofErr w:type="gramStart"/>
      <w:r>
        <w:rPr>
          <w:sz w:val="28"/>
          <w:szCs w:val="28"/>
        </w:rPr>
        <w:t>,б</w:t>
      </w:r>
      <w:proofErr w:type="gramEnd"/>
      <w:r>
        <w:rPr>
          <w:sz w:val="28"/>
          <w:szCs w:val="28"/>
        </w:rPr>
        <w:t>еседа,рассказит.д</w:t>
      </w:r>
      <w:proofErr w:type="spellEnd"/>
      <w:r>
        <w:rPr>
          <w:sz w:val="28"/>
          <w:szCs w:val="28"/>
        </w:rPr>
        <w:t>.;</w:t>
      </w:r>
    </w:p>
    <w:p w:rsidR="002D7D5E" w:rsidRDefault="002D7D5E" w:rsidP="002D7D5E">
      <w:pPr>
        <w:pStyle w:val="a5"/>
        <w:numPr>
          <w:ilvl w:val="0"/>
          <w:numId w:val="11"/>
        </w:numPr>
        <w:autoSpaceDE w:val="0"/>
        <w:autoSpaceDN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наглядныеметоды</w:t>
      </w:r>
      <w:proofErr w:type="spellEnd"/>
      <w:r>
        <w:rPr>
          <w:sz w:val="28"/>
          <w:szCs w:val="28"/>
        </w:rPr>
        <w:t>-демонстрация;</w:t>
      </w:r>
    </w:p>
    <w:p w:rsidR="002D7D5E" w:rsidRDefault="002D7D5E" w:rsidP="002D7D5E">
      <w:pPr>
        <w:pStyle w:val="a5"/>
        <w:numPr>
          <w:ilvl w:val="0"/>
          <w:numId w:val="11"/>
        </w:numPr>
        <w:autoSpaceDE w:val="0"/>
        <w:autoSpaceDN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практическиеметоды</w:t>
      </w:r>
      <w:proofErr w:type="spellEnd"/>
      <w:r>
        <w:rPr>
          <w:sz w:val="28"/>
          <w:szCs w:val="28"/>
        </w:rPr>
        <w:t>-</w:t>
      </w:r>
      <w:r>
        <w:rPr>
          <w:sz w:val="28"/>
          <w:szCs w:val="28"/>
          <w:shd w:val="clear" w:color="auto" w:fill="FFFFFF"/>
        </w:rPr>
        <w:t>упражнения, выполнение графических записей</w:t>
      </w:r>
      <w:r>
        <w:rPr>
          <w:sz w:val="28"/>
          <w:szCs w:val="28"/>
        </w:rPr>
        <w:t>;</w:t>
      </w:r>
    </w:p>
    <w:p w:rsidR="002D7D5E" w:rsidRDefault="002D7D5E" w:rsidP="002D7D5E">
      <w:pPr>
        <w:pStyle w:val="a5"/>
        <w:numPr>
          <w:ilvl w:val="0"/>
          <w:numId w:val="11"/>
        </w:numPr>
        <w:autoSpaceDE w:val="0"/>
        <w:autoSpaceDN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репродуктивныеметоды-инструктаж</w:t>
      </w:r>
      <w:proofErr w:type="gramStart"/>
      <w:r>
        <w:rPr>
          <w:sz w:val="28"/>
          <w:szCs w:val="28"/>
        </w:rPr>
        <w:t>,о</w:t>
      </w:r>
      <w:proofErr w:type="gramEnd"/>
      <w:r>
        <w:rPr>
          <w:sz w:val="28"/>
          <w:szCs w:val="28"/>
        </w:rPr>
        <w:t>бъяснение,практическаяработа</w:t>
      </w:r>
      <w:proofErr w:type="spellEnd"/>
      <w:r>
        <w:rPr>
          <w:sz w:val="28"/>
          <w:szCs w:val="28"/>
        </w:rPr>
        <w:t>;</w:t>
      </w:r>
    </w:p>
    <w:p w:rsidR="002D7D5E" w:rsidRDefault="002D7D5E" w:rsidP="002D7D5E">
      <w:pPr>
        <w:pStyle w:val="a5"/>
        <w:numPr>
          <w:ilvl w:val="0"/>
          <w:numId w:val="11"/>
        </w:numPr>
        <w:autoSpaceDE w:val="0"/>
        <w:autoSpaceDN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методыконтроля–устный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исьменныйконтроль,самоконтроль,самооценка,взаимоконтроль.</w:t>
      </w:r>
    </w:p>
    <w:p w:rsidR="002D7D5E" w:rsidRDefault="002D7D5E" w:rsidP="002D7D5E">
      <w:pPr>
        <w:pStyle w:val="a5"/>
        <w:numPr>
          <w:ilvl w:val="0"/>
          <w:numId w:val="11"/>
        </w:numPr>
        <w:autoSpaceDE w:val="0"/>
        <w:autoSpaceDN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Методформированиядолгаиответственностивобучении–поощрение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орицание,поручение,просьба.</w:t>
      </w:r>
    </w:p>
    <w:p w:rsidR="002D7D5E" w:rsidRDefault="002D7D5E" w:rsidP="002D7D5E">
      <w:pPr>
        <w:ind w:left="461" w:right="142"/>
        <w:jc w:val="both"/>
      </w:pPr>
      <w:r>
        <w:rPr>
          <w:b/>
          <w:i/>
        </w:rPr>
        <w:t>2.5.2.Формыорганизацииобразовательногопроцесса</w:t>
      </w:r>
      <w:r>
        <w:t>дляоптимизации</w:t>
      </w:r>
    </w:p>
    <w:p w:rsidR="002D7D5E" w:rsidRDefault="002D7D5E" w:rsidP="002D7D5E">
      <w:pPr>
        <w:ind w:right="142"/>
        <w:jc w:val="both"/>
        <w:rPr>
          <w:i/>
        </w:rPr>
      </w:pPr>
      <w:r>
        <w:t>творческойдеятельностиучащихсяназанятияхпредусматриваютсятакжефронтальнаяработа-используетсяприобъясненииновогоматериала;</w:t>
      </w:r>
    </w:p>
    <w:p w:rsidR="002D7D5E" w:rsidRDefault="002D7D5E" w:rsidP="002D7D5E">
      <w:pPr>
        <w:pStyle w:val="a5"/>
        <w:numPr>
          <w:ilvl w:val="1"/>
          <w:numId w:val="12"/>
        </w:numPr>
        <w:tabs>
          <w:tab w:val="left" w:pos="822"/>
        </w:tabs>
        <w:autoSpaceDE w:val="0"/>
        <w:autoSpaceDN w:val="0"/>
        <w:spacing w:before="1"/>
        <w:ind w:left="821" w:right="1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групповая работа – используется при проведении практических </w:t>
      </w:r>
      <w:proofErr w:type="spellStart"/>
      <w:r>
        <w:rPr>
          <w:sz w:val="28"/>
          <w:szCs w:val="28"/>
        </w:rPr>
        <w:t>работ</w:t>
      </w:r>
      <w:proofErr w:type="gramStart"/>
      <w:r>
        <w:rPr>
          <w:sz w:val="28"/>
          <w:szCs w:val="28"/>
        </w:rPr>
        <w:t>,г</w:t>
      </w:r>
      <w:proofErr w:type="gramEnd"/>
      <w:r>
        <w:rPr>
          <w:sz w:val="28"/>
          <w:szCs w:val="28"/>
        </w:rPr>
        <w:t>де</w:t>
      </w:r>
      <w:proofErr w:type="spellEnd"/>
      <w:r>
        <w:rPr>
          <w:sz w:val="28"/>
          <w:szCs w:val="28"/>
        </w:rPr>
        <w:t xml:space="preserve"> каждый учащийся выполняет тот вид работы, который ему лучшевсегоудается,чтонаиболееполнопозволяетучитыватьиндивидуальныеособенностиучащихся,ихуменияинавыки,ихсклонностии интересы;</w:t>
      </w:r>
    </w:p>
    <w:p w:rsidR="002D7D5E" w:rsidRDefault="002D7D5E" w:rsidP="002D7D5E">
      <w:pPr>
        <w:pStyle w:val="a5"/>
        <w:numPr>
          <w:ilvl w:val="1"/>
          <w:numId w:val="12"/>
        </w:numPr>
        <w:tabs>
          <w:tab w:val="left" w:pos="822"/>
        </w:tabs>
        <w:autoSpaceDE w:val="0"/>
        <w:autoSpaceDN w:val="0"/>
        <w:spacing w:before="11"/>
        <w:ind w:left="810" w:right="142" w:hanging="348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индивидуальнаяработа–используетсяпривыполненииучащимисясамостоятельнойработысучетомихиндивидуальныхвозможностей.</w:t>
      </w:r>
    </w:p>
    <w:p w:rsidR="002D7D5E" w:rsidRDefault="002D7D5E" w:rsidP="002D7D5E">
      <w:pPr>
        <w:tabs>
          <w:tab w:val="left" w:pos="822"/>
        </w:tabs>
        <w:autoSpaceDE w:val="0"/>
        <w:autoSpaceDN w:val="0"/>
        <w:spacing w:before="11"/>
        <w:ind w:left="462" w:right="142"/>
        <w:jc w:val="both"/>
      </w:pPr>
      <w:r>
        <w:rPr>
          <w:b/>
        </w:rPr>
        <w:t xml:space="preserve">2.5.3. </w:t>
      </w:r>
      <w:proofErr w:type="spellStart"/>
      <w:r>
        <w:rPr>
          <w:b/>
          <w:i/>
        </w:rPr>
        <w:t>Формыорганизацииучебного</w:t>
      </w:r>
      <w:proofErr w:type="spellEnd"/>
      <w:r>
        <w:rPr>
          <w:b/>
          <w:i/>
        </w:rPr>
        <w:t xml:space="preserve"> занятия</w:t>
      </w:r>
      <w:r>
        <w:rPr>
          <w:i/>
        </w:rPr>
        <w:t>:</w:t>
      </w:r>
    </w:p>
    <w:p w:rsidR="002D7D5E" w:rsidRDefault="002D7D5E" w:rsidP="002D7D5E">
      <w:pPr>
        <w:pStyle w:val="a5"/>
        <w:numPr>
          <w:ilvl w:val="1"/>
          <w:numId w:val="13"/>
        </w:num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занятие–беседа;</w:t>
      </w:r>
    </w:p>
    <w:p w:rsidR="002D7D5E" w:rsidRDefault="002D7D5E" w:rsidP="002D7D5E">
      <w:pPr>
        <w:pStyle w:val="a5"/>
        <w:numPr>
          <w:ilvl w:val="1"/>
          <w:numId w:val="13"/>
        </w:num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занятие–</w:t>
      </w:r>
      <w:proofErr w:type="spellStart"/>
      <w:r>
        <w:rPr>
          <w:sz w:val="28"/>
          <w:szCs w:val="28"/>
        </w:rPr>
        <w:t>практическаяработа</w:t>
      </w:r>
      <w:proofErr w:type="spellEnd"/>
      <w:r>
        <w:rPr>
          <w:sz w:val="28"/>
          <w:szCs w:val="28"/>
        </w:rPr>
        <w:t>;</w:t>
      </w:r>
    </w:p>
    <w:p w:rsidR="002D7D5E" w:rsidRDefault="002D7D5E" w:rsidP="002D7D5E">
      <w:pPr>
        <w:pStyle w:val="a5"/>
        <w:numPr>
          <w:ilvl w:val="1"/>
          <w:numId w:val="13"/>
        </w:numPr>
        <w:autoSpaceDE w:val="0"/>
        <w:autoSpaceDN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комбинированноезанятие</w:t>
      </w:r>
      <w:proofErr w:type="spellEnd"/>
      <w:r>
        <w:rPr>
          <w:sz w:val="28"/>
          <w:szCs w:val="28"/>
        </w:rPr>
        <w:t>;</w:t>
      </w:r>
    </w:p>
    <w:p w:rsidR="002D7D5E" w:rsidRDefault="002D7D5E" w:rsidP="002D7D5E">
      <w:pPr>
        <w:pStyle w:val="a5"/>
        <w:numPr>
          <w:ilvl w:val="1"/>
          <w:numId w:val="13"/>
        </w:numPr>
        <w:autoSpaceDE w:val="0"/>
        <w:autoSpaceDN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нетрадиционныезанятия-игры</w:t>
      </w:r>
      <w:proofErr w:type="gramStart"/>
      <w:r>
        <w:rPr>
          <w:sz w:val="28"/>
          <w:szCs w:val="28"/>
        </w:rPr>
        <w:t>,к</w:t>
      </w:r>
      <w:proofErr w:type="gramEnd"/>
      <w:r>
        <w:rPr>
          <w:sz w:val="28"/>
          <w:szCs w:val="28"/>
        </w:rPr>
        <w:t>онкурсы,кроссворды,викторины</w:t>
      </w:r>
      <w:proofErr w:type="spellEnd"/>
      <w:r>
        <w:rPr>
          <w:sz w:val="28"/>
          <w:szCs w:val="28"/>
        </w:rPr>
        <w:t>;</w:t>
      </w:r>
    </w:p>
    <w:p w:rsidR="002D7D5E" w:rsidRDefault="002D7D5E" w:rsidP="002D7D5E">
      <w:pPr>
        <w:pStyle w:val="a5"/>
        <w:numPr>
          <w:ilvl w:val="1"/>
          <w:numId w:val="13"/>
        </w:numPr>
        <w:autoSpaceDE w:val="0"/>
        <w:autoSpaceDN w:val="0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проектныеработы</w:t>
      </w:r>
      <w:proofErr w:type="spellEnd"/>
      <w:r>
        <w:rPr>
          <w:sz w:val="28"/>
          <w:szCs w:val="28"/>
        </w:rPr>
        <w:t>.</w:t>
      </w:r>
    </w:p>
    <w:p w:rsidR="002D7D5E" w:rsidRDefault="002D7D5E" w:rsidP="002D7D5E">
      <w:pPr>
        <w:pStyle w:val="1"/>
        <w:spacing w:before="74"/>
        <w:ind w:firstLine="567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Педагогическиетехнологии</w:t>
      </w:r>
      <w:proofErr w:type="spellEnd"/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:</w:t>
      </w:r>
    </w:p>
    <w:p w:rsidR="002D7D5E" w:rsidRDefault="002D7D5E" w:rsidP="002D7D5E">
      <w:pPr>
        <w:pStyle w:val="a5"/>
        <w:numPr>
          <w:ilvl w:val="0"/>
          <w:numId w:val="14"/>
        </w:numPr>
        <w:tabs>
          <w:tab w:val="left" w:pos="810"/>
        </w:tabs>
        <w:autoSpaceDE w:val="0"/>
        <w:autoSpaceDN w:val="0"/>
        <w:ind w:left="851" w:right="146" w:hanging="283"/>
        <w:jc w:val="both"/>
        <w:rPr>
          <w:color w:val="auto"/>
          <w:sz w:val="28"/>
          <w:szCs w:val="28"/>
        </w:rPr>
      </w:pPr>
      <w:proofErr w:type="spellStart"/>
      <w:r>
        <w:rPr>
          <w:sz w:val="28"/>
          <w:szCs w:val="28"/>
        </w:rPr>
        <w:t>технологияиндивидуализацииобучения</w:t>
      </w:r>
      <w:proofErr w:type="spellEnd"/>
      <w:r>
        <w:rPr>
          <w:sz w:val="28"/>
          <w:szCs w:val="28"/>
        </w:rPr>
        <w:t xml:space="preserve"> (ИнгеУнт</w:t>
      </w:r>
      <w:proofErr w:type="gramStart"/>
      <w:r>
        <w:rPr>
          <w:sz w:val="28"/>
          <w:szCs w:val="28"/>
        </w:rPr>
        <w:t>,А</w:t>
      </w:r>
      <w:proofErr w:type="gramEnd"/>
      <w:r>
        <w:rPr>
          <w:sz w:val="28"/>
          <w:szCs w:val="28"/>
        </w:rPr>
        <w:t>.С.Границкая,</w:t>
      </w:r>
      <w:r>
        <w:rPr>
          <w:spacing w:val="-1"/>
          <w:sz w:val="28"/>
          <w:szCs w:val="28"/>
        </w:rPr>
        <w:t>В.Д.Шадриков)–форма,модельорганизации</w:t>
      </w:r>
      <w:r>
        <w:rPr>
          <w:sz w:val="28"/>
          <w:szCs w:val="28"/>
        </w:rPr>
        <w:t>учебногопроцесса,прикоторой:</w:t>
      </w:r>
    </w:p>
    <w:p w:rsidR="002D7D5E" w:rsidRDefault="002D7D5E" w:rsidP="002D7D5E">
      <w:pPr>
        <w:pStyle w:val="a5"/>
        <w:numPr>
          <w:ilvl w:val="0"/>
          <w:numId w:val="15"/>
        </w:numPr>
        <w:tabs>
          <w:tab w:val="left" w:pos="495"/>
        </w:tabs>
        <w:autoSpaceDE w:val="0"/>
        <w:autoSpaceDN w:val="0"/>
        <w:spacing w:before="23"/>
        <w:ind w:left="851" w:right="146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учительвзаимодействуетлишьсоднимучеником</w:t>
      </w:r>
      <w:proofErr w:type="spellEnd"/>
      <w:r>
        <w:rPr>
          <w:sz w:val="28"/>
          <w:szCs w:val="28"/>
        </w:rPr>
        <w:t>;</w:t>
      </w:r>
    </w:p>
    <w:p w:rsidR="002D7D5E" w:rsidRDefault="002D7D5E" w:rsidP="002D7D5E">
      <w:pPr>
        <w:pStyle w:val="a5"/>
        <w:tabs>
          <w:tab w:val="left" w:pos="495"/>
        </w:tabs>
        <w:autoSpaceDE w:val="0"/>
        <w:autoSpaceDN w:val="0"/>
        <w:spacing w:before="23"/>
        <w:ind w:left="851" w:right="146"/>
        <w:jc w:val="left"/>
        <w:rPr>
          <w:sz w:val="28"/>
          <w:szCs w:val="28"/>
        </w:rPr>
      </w:pPr>
      <w:r>
        <w:rPr>
          <w:sz w:val="28"/>
          <w:szCs w:val="28"/>
        </w:rPr>
        <w:t>2)</w:t>
      </w:r>
      <w:proofErr w:type="spellStart"/>
      <w:r>
        <w:rPr>
          <w:sz w:val="28"/>
          <w:szCs w:val="28"/>
        </w:rPr>
        <w:t>одинучащийсявзаимодействует</w:t>
      </w:r>
      <w:proofErr w:type="spellEnd"/>
      <w:r>
        <w:rPr>
          <w:sz w:val="28"/>
          <w:szCs w:val="28"/>
        </w:rPr>
        <w:t xml:space="preserve"> лишь со средствами обучения (книги, компьютер и т.п.).</w:t>
      </w:r>
    </w:p>
    <w:p w:rsidR="002D7D5E" w:rsidRDefault="002D7D5E" w:rsidP="002D7D5E">
      <w:pPr>
        <w:pStyle w:val="a5"/>
        <w:autoSpaceDE w:val="0"/>
        <w:autoSpaceDN w:val="0"/>
        <w:spacing w:before="23"/>
        <w:ind w:left="851" w:right="146"/>
        <w:jc w:val="both"/>
        <w:rPr>
          <w:sz w:val="28"/>
          <w:szCs w:val="28"/>
        </w:rPr>
      </w:pPr>
      <w:r>
        <w:rPr>
          <w:sz w:val="28"/>
          <w:szCs w:val="28"/>
        </w:rPr>
        <w:t>Главнымдостоинствоминдивидуальногообученияявляетсято</w:t>
      </w:r>
      <w:proofErr w:type="gramStart"/>
      <w:r>
        <w:rPr>
          <w:sz w:val="28"/>
          <w:szCs w:val="28"/>
        </w:rPr>
        <w:t>,ч</w:t>
      </w:r>
      <w:proofErr w:type="gramEnd"/>
      <w:r>
        <w:rPr>
          <w:sz w:val="28"/>
          <w:szCs w:val="28"/>
        </w:rPr>
        <w:t xml:space="preserve">тоонопозволяетполностьюадаптироватьсодержание, методыитемпыучебнойдеятельностиребенкакегоособенностям,следитьзакаждымегодействиемиоперацией при решении конкретных задач; следить за его продвижением </w:t>
      </w:r>
      <w:proofErr w:type="spellStart"/>
      <w:r>
        <w:rPr>
          <w:sz w:val="28"/>
          <w:szCs w:val="28"/>
        </w:rPr>
        <w:t>отнезнания</w:t>
      </w:r>
      <w:proofErr w:type="spellEnd"/>
      <w:r>
        <w:rPr>
          <w:sz w:val="28"/>
          <w:szCs w:val="28"/>
        </w:rPr>
        <w:t xml:space="preserve"> к знанию, вносить вовремя необходимые коррекции в деятельностькакобучающегося,такиучителя,приспосабливатьихкпостоянн</w:t>
      </w:r>
      <w:r>
        <w:rPr>
          <w:sz w:val="28"/>
          <w:szCs w:val="28"/>
        </w:rPr>
        <w:lastRenderedPageBreak/>
        <w:t xml:space="preserve">оменяющейся, но контролируемой ситуации со стороны учителя и со </w:t>
      </w:r>
      <w:proofErr w:type="spellStart"/>
      <w:r>
        <w:rPr>
          <w:sz w:val="28"/>
          <w:szCs w:val="28"/>
        </w:rPr>
        <w:t>стороныученика</w:t>
      </w:r>
      <w:proofErr w:type="spellEnd"/>
      <w:r>
        <w:rPr>
          <w:sz w:val="28"/>
          <w:szCs w:val="28"/>
        </w:rPr>
        <w:t>.</w:t>
      </w:r>
    </w:p>
    <w:p w:rsidR="002D7D5E" w:rsidRDefault="002D7D5E" w:rsidP="002D7D5E">
      <w:pPr>
        <w:pStyle w:val="a5"/>
        <w:numPr>
          <w:ilvl w:val="0"/>
          <w:numId w:val="14"/>
        </w:numPr>
        <w:tabs>
          <w:tab w:val="left" w:pos="810"/>
        </w:tabs>
        <w:autoSpaceDE w:val="0"/>
        <w:autoSpaceDN w:val="0"/>
        <w:spacing w:before="2"/>
        <w:ind w:left="851" w:right="143" w:hanging="283"/>
        <w:jc w:val="both"/>
        <w:rPr>
          <w:sz w:val="28"/>
          <w:szCs w:val="28"/>
        </w:rPr>
      </w:pPr>
      <w:r>
        <w:rPr>
          <w:sz w:val="28"/>
          <w:szCs w:val="28"/>
        </w:rPr>
        <w:t>ИКТтехнологи</w:t>
      </w:r>
      <w:proofErr w:type="gramStart"/>
      <w:r>
        <w:rPr>
          <w:sz w:val="28"/>
          <w:szCs w:val="28"/>
        </w:rPr>
        <w:t>я(</w:t>
      </w:r>
      <w:proofErr w:type="gramEnd"/>
      <w:r>
        <w:rPr>
          <w:sz w:val="28"/>
          <w:szCs w:val="28"/>
        </w:rPr>
        <w:t>КомароваТ.С.,КомароваИ.И.,ТуликовА.В.)Информационнымитехнологиямивпедагогикеобученияназываютвсетехнологии,использующиеспециальныетехническиеинформационныесредства(ЭВМ,аудио,видео).</w:t>
      </w:r>
    </w:p>
    <w:p w:rsidR="002D7D5E" w:rsidRDefault="002D7D5E" w:rsidP="002D7D5E">
      <w:pPr>
        <w:pStyle w:val="a5"/>
        <w:numPr>
          <w:ilvl w:val="0"/>
          <w:numId w:val="14"/>
        </w:numPr>
        <w:tabs>
          <w:tab w:val="left" w:pos="810"/>
        </w:tabs>
        <w:autoSpaceDE w:val="0"/>
        <w:autoSpaceDN w:val="0"/>
        <w:spacing w:before="6"/>
        <w:ind w:left="851" w:right="144" w:hanging="283"/>
        <w:jc w:val="both"/>
        <w:rPr>
          <w:sz w:val="28"/>
          <w:szCs w:val="28"/>
        </w:rPr>
      </w:pPr>
      <w:r>
        <w:rPr>
          <w:sz w:val="28"/>
          <w:szCs w:val="28"/>
        </w:rPr>
        <w:t>технология группового обучени</w:t>
      </w:r>
      <w:proofErr w:type="gramStart"/>
      <w:r>
        <w:rPr>
          <w:sz w:val="28"/>
          <w:szCs w:val="28"/>
        </w:rPr>
        <w:t>я(</w:t>
      </w:r>
      <w:proofErr w:type="gramEnd"/>
      <w:r>
        <w:rPr>
          <w:sz w:val="28"/>
          <w:szCs w:val="28"/>
        </w:rPr>
        <w:t xml:space="preserve">В.К. Дьяченко, И.Б. </w:t>
      </w:r>
      <w:proofErr w:type="spellStart"/>
      <w:r>
        <w:rPr>
          <w:sz w:val="28"/>
          <w:szCs w:val="28"/>
        </w:rPr>
        <w:t>Первин</w:t>
      </w:r>
      <w:proofErr w:type="spellEnd"/>
      <w:r>
        <w:rPr>
          <w:sz w:val="28"/>
          <w:szCs w:val="28"/>
        </w:rPr>
        <w:t>, М.Д.Виноградова,Н.Е.Щуркова).Главныецели–формированиенавыковсовместнойдеятельностиучащихсяиактивизацияучебногопроцессапопредмету.</w:t>
      </w:r>
    </w:p>
    <w:p w:rsidR="002D7D5E" w:rsidRDefault="002D7D5E" w:rsidP="002D7D5E">
      <w:pPr>
        <w:pStyle w:val="a5"/>
        <w:numPr>
          <w:ilvl w:val="0"/>
          <w:numId w:val="14"/>
        </w:numPr>
        <w:tabs>
          <w:tab w:val="left" w:pos="810"/>
        </w:tabs>
        <w:autoSpaceDE w:val="0"/>
        <w:autoSpaceDN w:val="0"/>
        <w:spacing w:before="2"/>
        <w:ind w:left="851" w:hanging="28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Технологияразноуровневогообучени</w:t>
      </w:r>
      <w:proofErr w:type="gramStart"/>
      <w:r>
        <w:rPr>
          <w:sz w:val="28"/>
          <w:szCs w:val="28"/>
        </w:rPr>
        <w:t>я</w:t>
      </w:r>
      <w:proofErr w:type="spellEnd"/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ДжонДьюи</w:t>
      </w:r>
      <w:proofErr w:type="spellEnd"/>
      <w:r>
        <w:rPr>
          <w:sz w:val="28"/>
          <w:szCs w:val="28"/>
        </w:rPr>
        <w:t>)обеспечивает</w:t>
      </w:r>
    </w:p>
    <w:p w:rsidR="002D7D5E" w:rsidRDefault="002D7D5E" w:rsidP="002D7D5E">
      <w:pPr>
        <w:pStyle w:val="a5"/>
        <w:widowControl/>
        <w:ind w:left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Усвоениеучебногоматериалакаждым</w:t>
      </w:r>
      <w:proofErr w:type="spellEnd"/>
      <w:r>
        <w:rPr>
          <w:sz w:val="28"/>
          <w:szCs w:val="28"/>
        </w:rPr>
        <w:t>, развитиянаосновеособенностейегосубъектногоопыта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ровневоеобучениепредоставляетшанскаждомуребенкуорганизоватьсвоеобучениетакимобразом,чтобымаксимальноиспользоватьсвоивозможности.Уровневаядифференциацияпозволяетакцентироватьвниманиеучителянаработесразличнымикатегориями детей.</w:t>
      </w:r>
    </w:p>
    <w:p w:rsidR="002D7D5E" w:rsidRDefault="002D7D5E" w:rsidP="002D7D5E">
      <w:pPr>
        <w:pStyle w:val="a5"/>
        <w:numPr>
          <w:ilvl w:val="0"/>
          <w:numId w:val="14"/>
        </w:numPr>
        <w:tabs>
          <w:tab w:val="left" w:pos="810"/>
        </w:tabs>
        <w:autoSpaceDE w:val="0"/>
        <w:autoSpaceDN w:val="0"/>
        <w:spacing w:before="6"/>
        <w:ind w:left="851" w:right="143" w:hanging="284"/>
        <w:jc w:val="both"/>
        <w:rPr>
          <w:rFonts w:eastAsiaTheme="minorEastAsia"/>
          <w:kern w:val="2"/>
          <w:sz w:val="28"/>
          <w:szCs w:val="28"/>
          <w:lang w:eastAsia="zh-CN"/>
        </w:rPr>
      </w:pPr>
      <w:proofErr w:type="spellStart"/>
      <w:r>
        <w:rPr>
          <w:sz w:val="28"/>
          <w:szCs w:val="28"/>
        </w:rPr>
        <w:t>Технологияпроблемного</w:t>
      </w:r>
      <w:proofErr w:type="spellEnd"/>
      <w:r>
        <w:rPr>
          <w:sz w:val="28"/>
          <w:szCs w:val="28"/>
        </w:rPr>
        <w:t xml:space="preserve"> обучени</w:t>
      </w:r>
      <w:proofErr w:type="gramStart"/>
      <w:r>
        <w:rPr>
          <w:sz w:val="28"/>
          <w:szCs w:val="28"/>
        </w:rPr>
        <w:t>я(</w:t>
      </w:r>
      <w:proofErr w:type="spellStart"/>
      <w:proofErr w:type="gramEnd"/>
      <w:r>
        <w:rPr>
          <w:sz w:val="28"/>
          <w:szCs w:val="28"/>
        </w:rPr>
        <w:t>ДжонДьюи</w:t>
      </w:r>
      <w:proofErr w:type="spellEnd"/>
      <w:r>
        <w:rPr>
          <w:sz w:val="28"/>
          <w:szCs w:val="28"/>
        </w:rPr>
        <w:t xml:space="preserve">)раскрывается </w:t>
      </w:r>
      <w:proofErr w:type="spellStart"/>
      <w:r>
        <w:rPr>
          <w:sz w:val="28"/>
          <w:szCs w:val="28"/>
        </w:rPr>
        <w:t>черезпостановку</w:t>
      </w:r>
      <w:proofErr w:type="spellEnd"/>
      <w:r>
        <w:rPr>
          <w:sz w:val="28"/>
          <w:szCs w:val="28"/>
        </w:rPr>
        <w:t xml:space="preserve"> (преподавателем) и разрешение (учеником) проблемного вопроса,задачииситуации,выступающихцентральнымикатегориямиэтойтехнологии. Вопрос может содержать в себе скрытое противоречие, </w:t>
      </w:r>
      <w:proofErr w:type="spellStart"/>
      <w:r>
        <w:rPr>
          <w:sz w:val="28"/>
          <w:szCs w:val="28"/>
        </w:rPr>
        <w:t>вызыватьразличные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оройпротивоположныепозицииприего</w:t>
      </w:r>
      <w:proofErr w:type="spellEnd"/>
      <w:r>
        <w:rPr>
          <w:sz w:val="28"/>
          <w:szCs w:val="28"/>
        </w:rPr>
        <w:t xml:space="preserve"> разрешении.</w:t>
      </w:r>
    </w:p>
    <w:p w:rsidR="002D7D5E" w:rsidRDefault="002D7D5E" w:rsidP="002D7D5E">
      <w:pPr>
        <w:pStyle w:val="a5"/>
        <w:numPr>
          <w:ilvl w:val="0"/>
          <w:numId w:val="14"/>
        </w:numPr>
        <w:tabs>
          <w:tab w:val="left" w:pos="810"/>
        </w:tabs>
        <w:autoSpaceDE w:val="0"/>
        <w:autoSpaceDN w:val="0"/>
        <w:spacing w:before="11"/>
        <w:ind w:left="851" w:right="143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технология исследовательской деятельности (Н.Е. </w:t>
      </w:r>
      <w:proofErr w:type="spellStart"/>
      <w:r>
        <w:rPr>
          <w:sz w:val="28"/>
          <w:szCs w:val="28"/>
        </w:rPr>
        <w:t>Веракса</w:t>
      </w:r>
      <w:proofErr w:type="gramStart"/>
      <w:r>
        <w:rPr>
          <w:sz w:val="28"/>
          <w:szCs w:val="28"/>
        </w:rPr>
        <w:t>,О</w:t>
      </w:r>
      <w:proofErr w:type="gramEnd"/>
      <w:r>
        <w:rPr>
          <w:sz w:val="28"/>
          <w:szCs w:val="28"/>
        </w:rPr>
        <w:t>.Р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Галимов</w:t>
      </w:r>
      <w:proofErr w:type="spellEnd"/>
      <w:r>
        <w:rPr>
          <w:sz w:val="28"/>
          <w:szCs w:val="28"/>
        </w:rPr>
        <w:t xml:space="preserve">) это методика организации учебно-воспитательного процесса,дающаядетямнастоящиесведенияобобъектах,процессахиявлениях,которыеони </w:t>
      </w:r>
      <w:proofErr w:type="spellStart"/>
      <w:r>
        <w:rPr>
          <w:sz w:val="28"/>
          <w:szCs w:val="28"/>
        </w:rPr>
        <w:t>открываютсамостоятельным</w:t>
      </w:r>
      <w:proofErr w:type="spellEnd"/>
      <w:r>
        <w:rPr>
          <w:sz w:val="28"/>
          <w:szCs w:val="28"/>
        </w:rPr>
        <w:t xml:space="preserve"> образом.</w:t>
      </w:r>
    </w:p>
    <w:p w:rsidR="002D7D5E" w:rsidRDefault="002D7D5E" w:rsidP="002D7D5E">
      <w:pPr>
        <w:pStyle w:val="a5"/>
        <w:numPr>
          <w:ilvl w:val="0"/>
          <w:numId w:val="14"/>
        </w:numPr>
        <w:tabs>
          <w:tab w:val="left" w:pos="810"/>
        </w:tabs>
        <w:autoSpaceDE w:val="0"/>
        <w:autoSpaceDN w:val="0"/>
        <w:spacing w:before="3"/>
        <w:ind w:left="851" w:right="145" w:hanging="284"/>
        <w:jc w:val="both"/>
        <w:rPr>
          <w:sz w:val="28"/>
          <w:szCs w:val="28"/>
        </w:rPr>
      </w:pPr>
      <w:r>
        <w:rPr>
          <w:sz w:val="28"/>
          <w:szCs w:val="28"/>
        </w:rPr>
        <w:t>Технологияпроектнойдеятельност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>ДжонДьюи)–личностноориентированнаятехнология,способорганизациисамостоятельнойдеятельностиучащихся,направленныйнарешениезадачиучебногопроекта.</w:t>
      </w:r>
    </w:p>
    <w:p w:rsidR="002D7D5E" w:rsidRDefault="002D7D5E" w:rsidP="002D7D5E">
      <w:pPr>
        <w:pStyle w:val="a5"/>
        <w:numPr>
          <w:ilvl w:val="0"/>
          <w:numId w:val="14"/>
        </w:numPr>
        <w:tabs>
          <w:tab w:val="left" w:pos="810"/>
        </w:tabs>
        <w:autoSpaceDE w:val="0"/>
        <w:autoSpaceDN w:val="0"/>
        <w:spacing w:before="76"/>
        <w:ind w:left="851" w:right="144" w:hanging="284"/>
        <w:jc w:val="both"/>
        <w:rPr>
          <w:sz w:val="28"/>
          <w:szCs w:val="28"/>
        </w:rPr>
      </w:pPr>
      <w:r>
        <w:rPr>
          <w:sz w:val="28"/>
          <w:szCs w:val="28"/>
        </w:rPr>
        <w:t>Технологияигровойдеятельност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 xml:space="preserve">ШмаковС.А.,НикитинаБ.П.,ЭльконинД.Б.,ВыготскийЛ.С.)этоигровыеформывзаимодействияпедагогаи детей через реализацию определенного сюжета (игры, сказки, спектакля).Другимисловами,понятие«игровыетехнологии»включаетдостаточнобольшую группу методов и приемов организации педагогического процесса </w:t>
      </w:r>
      <w:proofErr w:type="spellStart"/>
      <w:r>
        <w:rPr>
          <w:sz w:val="28"/>
          <w:szCs w:val="28"/>
        </w:rPr>
        <w:t>вформеразличныхпедагогических</w:t>
      </w:r>
      <w:proofErr w:type="spellEnd"/>
      <w:r>
        <w:rPr>
          <w:sz w:val="28"/>
          <w:szCs w:val="28"/>
        </w:rPr>
        <w:t xml:space="preserve"> игр.</w:t>
      </w:r>
    </w:p>
    <w:p w:rsidR="002D7D5E" w:rsidRDefault="002D7D5E" w:rsidP="002D7D5E">
      <w:pPr>
        <w:pStyle w:val="a5"/>
        <w:numPr>
          <w:ilvl w:val="0"/>
          <w:numId w:val="14"/>
        </w:numPr>
        <w:tabs>
          <w:tab w:val="left" w:pos="810"/>
        </w:tabs>
        <w:autoSpaceDE w:val="0"/>
        <w:autoSpaceDN w:val="0"/>
        <w:ind w:left="851" w:right="145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коммуникативная технология обучения (И.Л. Бим и Е.И. </w:t>
      </w:r>
      <w:proofErr w:type="spellStart"/>
      <w:r>
        <w:rPr>
          <w:sz w:val="28"/>
          <w:szCs w:val="28"/>
        </w:rPr>
        <w:t>Пассовым</w:t>
      </w:r>
      <w:proofErr w:type="spellEnd"/>
      <w:proofErr w:type="gramStart"/>
      <w:r>
        <w:rPr>
          <w:sz w:val="28"/>
          <w:szCs w:val="28"/>
        </w:rPr>
        <w:t>)</w:t>
      </w:r>
      <w:proofErr w:type="spell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пираетсяна</w:t>
      </w:r>
      <w:proofErr w:type="spellEnd"/>
      <w:r>
        <w:rPr>
          <w:sz w:val="28"/>
          <w:szCs w:val="28"/>
        </w:rPr>
        <w:t xml:space="preserve"> взаимосвязанное </w:t>
      </w:r>
      <w:proofErr w:type="spellStart"/>
      <w:r>
        <w:rPr>
          <w:sz w:val="28"/>
          <w:szCs w:val="28"/>
        </w:rPr>
        <w:t>комплексноеобучениевсемвидам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речевойдеятельности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аудирование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говорение;чтение;письмо</w:t>
      </w:r>
      <w:proofErr w:type="spellEnd"/>
      <w:r>
        <w:rPr>
          <w:sz w:val="28"/>
          <w:szCs w:val="28"/>
        </w:rPr>
        <w:t>.</w:t>
      </w:r>
    </w:p>
    <w:p w:rsidR="002D7D5E" w:rsidRDefault="002D7D5E" w:rsidP="002D7D5E">
      <w:pPr>
        <w:pStyle w:val="a5"/>
        <w:numPr>
          <w:ilvl w:val="0"/>
          <w:numId w:val="14"/>
        </w:numPr>
        <w:tabs>
          <w:tab w:val="left" w:pos="810"/>
        </w:tabs>
        <w:autoSpaceDE w:val="0"/>
        <w:autoSpaceDN w:val="0"/>
        <w:ind w:left="851" w:right="145" w:hanging="284"/>
        <w:jc w:val="both"/>
        <w:rPr>
          <w:sz w:val="28"/>
          <w:szCs w:val="28"/>
        </w:rPr>
      </w:pPr>
      <w:r>
        <w:rPr>
          <w:sz w:val="28"/>
          <w:szCs w:val="28"/>
        </w:rPr>
        <w:t>здоровье сберегающая технология (Н.К. Смирнов) – система мер поохранеиукреплениюздоровьяучащихся</w:t>
      </w:r>
      <w:proofErr w:type="gramStart"/>
      <w:r>
        <w:rPr>
          <w:sz w:val="28"/>
          <w:szCs w:val="28"/>
        </w:rPr>
        <w:t>,у</w:t>
      </w:r>
      <w:proofErr w:type="gramEnd"/>
      <w:r>
        <w:rPr>
          <w:sz w:val="28"/>
          <w:szCs w:val="28"/>
        </w:rPr>
        <w:t>читывающаяважнейшиехарактеристикиобразовательнойсредыиусловияжизниребенка,воздействующиеназдоровье ребенка.</w:t>
      </w:r>
    </w:p>
    <w:p w:rsidR="002D7D5E" w:rsidRDefault="002D7D5E" w:rsidP="002D7D5E">
      <w:pPr>
        <w:pStyle w:val="1"/>
        <w:spacing w:before="0"/>
        <w:ind w:left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2.6. Алгоритм учебного занятия.</w:t>
      </w:r>
    </w:p>
    <w:p w:rsidR="002D7D5E" w:rsidRDefault="002D7D5E" w:rsidP="002D7D5E">
      <w:pPr>
        <w:pStyle w:val="a5"/>
        <w:numPr>
          <w:ilvl w:val="1"/>
          <w:numId w:val="15"/>
        </w:numPr>
        <w:tabs>
          <w:tab w:val="left" w:pos="1091"/>
        </w:tabs>
        <w:autoSpaceDE w:val="0"/>
        <w:autoSpaceDN w:val="0"/>
        <w:ind w:right="147" w:firstLine="70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Приветствие. Перед началом занятия приветствие всех </w:t>
      </w:r>
      <w:proofErr w:type="spellStart"/>
      <w:r>
        <w:rPr>
          <w:sz w:val="28"/>
          <w:szCs w:val="28"/>
        </w:rPr>
        <w:t>участниковзанятия</w:t>
      </w:r>
      <w:proofErr w:type="spellEnd"/>
      <w:r>
        <w:rPr>
          <w:sz w:val="28"/>
          <w:szCs w:val="28"/>
        </w:rPr>
        <w:t>.</w:t>
      </w:r>
    </w:p>
    <w:p w:rsidR="002D7D5E" w:rsidRDefault="002D7D5E" w:rsidP="002D7D5E">
      <w:pPr>
        <w:pStyle w:val="a5"/>
        <w:numPr>
          <w:ilvl w:val="1"/>
          <w:numId w:val="15"/>
        </w:numPr>
        <w:tabs>
          <w:tab w:val="left" w:pos="1091"/>
        </w:tabs>
        <w:autoSpaceDE w:val="0"/>
        <w:autoSpaceDN w:val="0"/>
        <w:ind w:right="150" w:firstLine="707"/>
        <w:jc w:val="both"/>
        <w:rPr>
          <w:sz w:val="28"/>
          <w:szCs w:val="28"/>
        </w:rPr>
      </w:pPr>
      <w:r>
        <w:rPr>
          <w:sz w:val="28"/>
          <w:szCs w:val="28"/>
        </w:rPr>
        <w:t>Повторениепройденногоматериала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раткийобзорпредыдущегозанятия:в</w:t>
      </w:r>
      <w:r>
        <w:rPr>
          <w:sz w:val="28"/>
          <w:szCs w:val="28"/>
        </w:rPr>
        <w:lastRenderedPageBreak/>
        <w:t>спомнитьтему,основнуюмысльпредыдущейвстречи;вывод,сделанныйврезультатепроведенногозанятия.</w:t>
      </w:r>
    </w:p>
    <w:p w:rsidR="002D7D5E" w:rsidRDefault="002D7D5E" w:rsidP="002D7D5E">
      <w:pPr>
        <w:pStyle w:val="a5"/>
        <w:numPr>
          <w:ilvl w:val="1"/>
          <w:numId w:val="15"/>
        </w:numPr>
        <w:tabs>
          <w:tab w:val="left" w:pos="1091"/>
        </w:tabs>
        <w:autoSpaceDE w:val="0"/>
        <w:autoSpaceDN w:val="0"/>
        <w:ind w:right="150" w:firstLine="707"/>
        <w:jc w:val="both"/>
        <w:rPr>
          <w:sz w:val="28"/>
          <w:szCs w:val="28"/>
        </w:rPr>
      </w:pPr>
      <w:r>
        <w:rPr>
          <w:sz w:val="28"/>
          <w:szCs w:val="28"/>
        </w:rPr>
        <w:t>Проверка домашнего задания (если такое задание было). Основноетребованиезаключаетсявтом</w:t>
      </w:r>
      <w:proofErr w:type="gramStart"/>
      <w:r>
        <w:rPr>
          <w:sz w:val="28"/>
          <w:szCs w:val="28"/>
        </w:rPr>
        <w:t>,ч</w:t>
      </w:r>
      <w:proofErr w:type="gramEnd"/>
      <w:r>
        <w:rPr>
          <w:sz w:val="28"/>
          <w:szCs w:val="28"/>
        </w:rPr>
        <w:t>тобыпрактическоезаданиебыловыполненосогласнотребованиям,квыполнениюпрактическихработ.</w:t>
      </w:r>
    </w:p>
    <w:p w:rsidR="002D7D5E" w:rsidRDefault="002D7D5E" w:rsidP="002D7D5E">
      <w:pPr>
        <w:pStyle w:val="a5"/>
        <w:numPr>
          <w:ilvl w:val="1"/>
          <w:numId w:val="15"/>
        </w:numPr>
        <w:tabs>
          <w:tab w:val="left" w:pos="1091"/>
        </w:tabs>
        <w:autoSpaceDE w:val="0"/>
        <w:autoSpaceDN w:val="0"/>
        <w:spacing w:before="74"/>
        <w:ind w:right="145" w:firstLine="707"/>
        <w:jc w:val="both"/>
        <w:rPr>
          <w:sz w:val="28"/>
          <w:szCs w:val="28"/>
        </w:rPr>
      </w:pPr>
      <w:r>
        <w:rPr>
          <w:sz w:val="28"/>
          <w:szCs w:val="28"/>
        </w:rPr>
        <w:t>Введениевпредлагаемыйобразовательныйматериалилиинформацию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ведениеначинаетсясвопросов,которыеспособствуютнаращиваниюинтересауучащихсякновому материалу.</w:t>
      </w:r>
    </w:p>
    <w:p w:rsidR="002D7D5E" w:rsidRDefault="002D7D5E" w:rsidP="002D7D5E">
      <w:pPr>
        <w:pStyle w:val="a5"/>
        <w:numPr>
          <w:ilvl w:val="1"/>
          <w:numId w:val="15"/>
        </w:numPr>
        <w:tabs>
          <w:tab w:val="left" w:pos="1091"/>
        </w:tabs>
        <w:autoSpaceDE w:val="0"/>
        <w:autoSpaceDN w:val="0"/>
        <w:spacing w:before="2"/>
        <w:ind w:left="109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Предлагаемый образовательный материал или информация.</w:t>
      </w:r>
    </w:p>
    <w:p w:rsidR="002D7D5E" w:rsidRDefault="002D7D5E" w:rsidP="002D7D5E">
      <w:pPr>
        <w:pStyle w:val="a5"/>
        <w:widowControl/>
        <w:ind w:left="0"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Изложение нового материала или информации предлагается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вформе</w:t>
      </w:r>
      <w:proofErr w:type="spellEnd"/>
      <w:r>
        <w:rPr>
          <w:sz w:val="28"/>
          <w:szCs w:val="28"/>
        </w:rPr>
        <w:t xml:space="preserve"> рассказа. Педагог готовит наглядные пособия и материалы, </w:t>
      </w:r>
      <w:proofErr w:type="spellStart"/>
      <w:r>
        <w:rPr>
          <w:sz w:val="28"/>
          <w:szCs w:val="28"/>
        </w:rPr>
        <w:t>вопросыаналитического</w:t>
      </w:r>
      <w:proofErr w:type="spellEnd"/>
      <w:r>
        <w:rPr>
          <w:sz w:val="28"/>
          <w:szCs w:val="28"/>
        </w:rPr>
        <w:t xml:space="preserve"> содержания.</w:t>
      </w:r>
    </w:p>
    <w:p w:rsidR="002D7D5E" w:rsidRDefault="002D7D5E" w:rsidP="002D7D5E">
      <w:pPr>
        <w:pStyle w:val="a5"/>
        <w:numPr>
          <w:ilvl w:val="2"/>
          <w:numId w:val="15"/>
        </w:numPr>
        <w:tabs>
          <w:tab w:val="left" w:pos="1302"/>
        </w:tabs>
        <w:autoSpaceDE w:val="0"/>
        <w:autoSpaceDN w:val="0"/>
        <w:ind w:right="152" w:firstLine="707"/>
        <w:jc w:val="both"/>
        <w:rPr>
          <w:rFonts w:eastAsiaTheme="minorEastAsia"/>
          <w:kern w:val="2"/>
          <w:sz w:val="28"/>
          <w:szCs w:val="28"/>
          <w:lang w:eastAsia="zh-CN"/>
        </w:rPr>
      </w:pPr>
      <w:r>
        <w:rPr>
          <w:sz w:val="28"/>
          <w:szCs w:val="28"/>
        </w:rPr>
        <w:t>Обобщение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чащимсяпредлагаетсясамимдатьоценкуинформации.Подвестиитогобщемурассуждению.</w:t>
      </w:r>
    </w:p>
    <w:p w:rsidR="002D7D5E" w:rsidRDefault="002D7D5E" w:rsidP="002D7D5E">
      <w:pPr>
        <w:pStyle w:val="a5"/>
        <w:numPr>
          <w:ilvl w:val="2"/>
          <w:numId w:val="15"/>
        </w:numPr>
        <w:tabs>
          <w:tab w:val="left" w:pos="1302"/>
        </w:tabs>
        <w:autoSpaceDE w:val="0"/>
        <w:autoSpaceDN w:val="0"/>
        <w:spacing w:before="1"/>
        <w:ind w:right="151" w:firstLine="707"/>
        <w:jc w:val="both"/>
        <w:rPr>
          <w:sz w:val="28"/>
          <w:szCs w:val="28"/>
        </w:rPr>
      </w:pPr>
      <w:r>
        <w:rPr>
          <w:sz w:val="28"/>
          <w:szCs w:val="28"/>
        </w:rPr>
        <w:t>Вывод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оветыирекомендациипопрактическомуприменениюматериала,информации.</w:t>
      </w:r>
    </w:p>
    <w:p w:rsidR="002D7D5E" w:rsidRDefault="002D7D5E" w:rsidP="002D7D5E">
      <w:pPr>
        <w:pStyle w:val="a5"/>
        <w:numPr>
          <w:ilvl w:val="2"/>
          <w:numId w:val="15"/>
        </w:numPr>
        <w:tabs>
          <w:tab w:val="left" w:pos="1302"/>
        </w:tabs>
        <w:autoSpaceDE w:val="0"/>
        <w:autoSpaceDN w:val="0"/>
        <w:ind w:right="150" w:firstLine="707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Заключение</w:t>
      </w:r>
      <w:proofErr w:type="gramStart"/>
      <w:r>
        <w:rPr>
          <w:spacing w:val="-1"/>
          <w:sz w:val="28"/>
          <w:szCs w:val="28"/>
        </w:rPr>
        <w:t>.С</w:t>
      </w:r>
      <w:proofErr w:type="gramEnd"/>
      <w:r>
        <w:rPr>
          <w:spacing w:val="-1"/>
          <w:sz w:val="28"/>
          <w:szCs w:val="28"/>
        </w:rPr>
        <w:t>формулировав</w:t>
      </w:r>
      <w:r>
        <w:rPr>
          <w:sz w:val="28"/>
          <w:szCs w:val="28"/>
        </w:rPr>
        <w:t>советыирекомендации,обучающимсяпредлагаетсяиспользоватьматериал,информациювсвоейпрактическойтворческойдеятельности.</w:t>
      </w:r>
    </w:p>
    <w:p w:rsidR="002D7D5E" w:rsidRDefault="002D7D5E" w:rsidP="002D7D5E">
      <w:pPr>
        <w:pStyle w:val="a5"/>
        <w:numPr>
          <w:ilvl w:val="1"/>
          <w:numId w:val="15"/>
        </w:numPr>
        <w:tabs>
          <w:tab w:val="left" w:pos="1091"/>
        </w:tabs>
        <w:autoSpaceDE w:val="0"/>
        <w:autoSpaceDN w:val="0"/>
        <w:ind w:right="145" w:firstLine="707"/>
        <w:jc w:val="both"/>
        <w:rPr>
          <w:sz w:val="28"/>
          <w:szCs w:val="28"/>
        </w:rPr>
      </w:pPr>
      <w:r>
        <w:rPr>
          <w:sz w:val="28"/>
          <w:szCs w:val="28"/>
        </w:rPr>
        <w:t>Длязакрепленияинформациипроводитсяигроваяилитворческаячастьзанятия</w:t>
      </w:r>
      <w:proofErr w:type="gramStart"/>
      <w:r>
        <w:rPr>
          <w:sz w:val="28"/>
          <w:szCs w:val="28"/>
        </w:rPr>
        <w:t>:в</w:t>
      </w:r>
      <w:proofErr w:type="gramEnd"/>
      <w:r>
        <w:rPr>
          <w:sz w:val="28"/>
          <w:szCs w:val="28"/>
        </w:rPr>
        <w:t xml:space="preserve">икторина(подробноеописаниеусловияилипрограммывикторины);конкурс(подробноеописание);разгадываниекроссворда(сучетомкатегориисложности);загадки(желательнотематическогохарактера);ребус(с учетом </w:t>
      </w:r>
      <w:proofErr w:type="spellStart"/>
      <w:r>
        <w:rPr>
          <w:sz w:val="28"/>
          <w:szCs w:val="28"/>
        </w:rPr>
        <w:t>объемазнаний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иособенностей</w:t>
      </w:r>
      <w:proofErr w:type="spellEnd"/>
      <w:r>
        <w:rPr>
          <w:sz w:val="28"/>
          <w:szCs w:val="28"/>
        </w:rPr>
        <w:t xml:space="preserve"> возраста) </w:t>
      </w:r>
      <w:proofErr w:type="spellStart"/>
      <w:r>
        <w:rPr>
          <w:sz w:val="28"/>
          <w:szCs w:val="28"/>
        </w:rPr>
        <w:t>ит.д</w:t>
      </w:r>
      <w:proofErr w:type="spellEnd"/>
      <w:r>
        <w:rPr>
          <w:sz w:val="28"/>
          <w:szCs w:val="28"/>
        </w:rPr>
        <w:t>.</w:t>
      </w:r>
    </w:p>
    <w:p w:rsidR="002D7D5E" w:rsidRDefault="002D7D5E" w:rsidP="002D7D5E">
      <w:pPr>
        <w:pStyle w:val="a5"/>
        <w:numPr>
          <w:ilvl w:val="1"/>
          <w:numId w:val="15"/>
        </w:numPr>
        <w:tabs>
          <w:tab w:val="left" w:pos="1091"/>
        </w:tabs>
        <w:autoSpaceDE w:val="0"/>
        <w:autoSpaceDN w:val="0"/>
        <w:spacing w:before="74"/>
        <w:ind w:right="143" w:firstLine="707"/>
        <w:jc w:val="both"/>
        <w:rPr>
          <w:sz w:val="28"/>
          <w:szCs w:val="28"/>
        </w:rPr>
      </w:pPr>
      <w:proofErr w:type="spellStart"/>
      <w:r>
        <w:rPr>
          <w:spacing w:val="-1"/>
          <w:sz w:val="28"/>
          <w:szCs w:val="28"/>
        </w:rPr>
        <w:t>Практическая</w:t>
      </w:r>
      <w:r>
        <w:rPr>
          <w:sz w:val="28"/>
          <w:szCs w:val="28"/>
        </w:rPr>
        <w:t>работа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олностьюизучивтеоретическуючастьпотемеи</w:t>
      </w:r>
      <w:proofErr w:type="spellEnd"/>
      <w:r>
        <w:rPr>
          <w:sz w:val="28"/>
          <w:szCs w:val="28"/>
        </w:rPr>
        <w:t xml:space="preserve"> убедившись, что учащиеся усвоили материал, педагог вместе с </w:t>
      </w:r>
      <w:proofErr w:type="spellStart"/>
      <w:r>
        <w:rPr>
          <w:sz w:val="28"/>
          <w:szCs w:val="28"/>
        </w:rPr>
        <w:t>учащимисяпереходит</w:t>
      </w:r>
      <w:proofErr w:type="spellEnd"/>
      <w:r>
        <w:rPr>
          <w:sz w:val="28"/>
          <w:szCs w:val="28"/>
        </w:rPr>
        <w:t xml:space="preserve"> к практической работе по изучаемой теме. Работа </w:t>
      </w:r>
      <w:proofErr w:type="spellStart"/>
      <w:r>
        <w:rPr>
          <w:sz w:val="28"/>
          <w:szCs w:val="28"/>
        </w:rPr>
        <w:t>осуществляетсяпо</w:t>
      </w:r>
      <w:proofErr w:type="spellEnd"/>
      <w:r>
        <w:rPr>
          <w:sz w:val="28"/>
          <w:szCs w:val="28"/>
        </w:rPr>
        <w:t xml:space="preserve"> инструкции педагога с обязательным соблюдением всех правил </w:t>
      </w:r>
      <w:proofErr w:type="spellStart"/>
      <w:r>
        <w:rPr>
          <w:sz w:val="28"/>
          <w:szCs w:val="28"/>
        </w:rPr>
        <w:t>техникибезопасности</w:t>
      </w:r>
      <w:proofErr w:type="spellEnd"/>
      <w:r>
        <w:rPr>
          <w:sz w:val="28"/>
          <w:szCs w:val="28"/>
        </w:rPr>
        <w:t xml:space="preserve">. Результаты проведения практической работы </w:t>
      </w:r>
      <w:proofErr w:type="gramStart"/>
      <w:r>
        <w:rPr>
          <w:sz w:val="28"/>
          <w:szCs w:val="28"/>
        </w:rPr>
        <w:t xml:space="preserve">записываются </w:t>
      </w:r>
      <w:proofErr w:type="spellStart"/>
      <w:r>
        <w:rPr>
          <w:sz w:val="28"/>
          <w:szCs w:val="28"/>
        </w:rPr>
        <w:t>инаихосновании</w:t>
      </w:r>
      <w:proofErr w:type="spellEnd"/>
      <w:r>
        <w:rPr>
          <w:sz w:val="28"/>
          <w:szCs w:val="28"/>
        </w:rPr>
        <w:t xml:space="preserve"> делаются</w:t>
      </w:r>
      <w:proofErr w:type="gramEnd"/>
      <w:r>
        <w:rPr>
          <w:sz w:val="28"/>
          <w:szCs w:val="28"/>
        </w:rPr>
        <w:t xml:space="preserve"> выводы.</w:t>
      </w:r>
    </w:p>
    <w:p w:rsidR="002D7D5E" w:rsidRDefault="002D7D5E" w:rsidP="002D7D5E">
      <w:pPr>
        <w:rPr>
          <w:rFonts w:eastAsia="Times New Roman"/>
          <w:b/>
          <w:bCs/>
          <w:lang w:eastAsia="ru-RU"/>
        </w:rPr>
      </w:pPr>
    </w:p>
    <w:p w:rsidR="002D7D5E" w:rsidRDefault="002D7D5E" w:rsidP="002D7D5E">
      <w:pPr>
        <w:rPr>
          <w:rFonts w:eastAsia="Times New Roman"/>
          <w:b/>
          <w:bCs/>
          <w:lang w:eastAsia="ru-RU"/>
        </w:rPr>
      </w:pPr>
    </w:p>
    <w:p w:rsidR="002D7D5E" w:rsidRDefault="002D7D5E" w:rsidP="002D7D5E">
      <w:pPr>
        <w:rPr>
          <w:rFonts w:eastAsia="Times New Roman"/>
          <w:b/>
          <w:bCs/>
          <w:lang w:eastAsia="ru-RU"/>
        </w:rPr>
      </w:pPr>
    </w:p>
    <w:p w:rsidR="002D7D5E" w:rsidRDefault="002D7D5E" w:rsidP="002D7D5E">
      <w:pPr>
        <w:rPr>
          <w:rFonts w:eastAsia="Times New Roman"/>
          <w:b/>
          <w:bCs/>
          <w:lang w:eastAsia="ru-RU"/>
        </w:rPr>
      </w:pPr>
    </w:p>
    <w:p w:rsidR="002D7D5E" w:rsidRDefault="002D7D5E" w:rsidP="002D7D5E">
      <w:pPr>
        <w:rPr>
          <w:rFonts w:eastAsia="Times New Roman"/>
          <w:b/>
          <w:bCs/>
          <w:lang w:eastAsia="ru-RU"/>
        </w:rPr>
      </w:pPr>
    </w:p>
    <w:p w:rsidR="002D7D5E" w:rsidRDefault="002D7D5E" w:rsidP="002D7D5E">
      <w:pPr>
        <w:rPr>
          <w:rFonts w:eastAsia="Times New Roman"/>
          <w:b/>
          <w:bCs/>
          <w:lang w:eastAsia="ru-RU"/>
        </w:rPr>
      </w:pPr>
    </w:p>
    <w:p w:rsidR="002D7D5E" w:rsidRDefault="002D7D5E" w:rsidP="002D7D5E">
      <w:pPr>
        <w:rPr>
          <w:rFonts w:eastAsia="Times New Roman"/>
          <w:b/>
          <w:bCs/>
          <w:lang w:eastAsia="ru-RU"/>
        </w:rPr>
      </w:pPr>
    </w:p>
    <w:p w:rsidR="002D7D5E" w:rsidRDefault="002D7D5E" w:rsidP="002D7D5E">
      <w:pPr>
        <w:rPr>
          <w:rFonts w:eastAsia="Times New Roman"/>
          <w:b/>
          <w:bCs/>
          <w:lang w:eastAsia="ru-RU"/>
        </w:rPr>
      </w:pPr>
    </w:p>
    <w:p w:rsidR="002D7D5E" w:rsidRDefault="002D7D5E" w:rsidP="002D7D5E">
      <w:pPr>
        <w:rPr>
          <w:rFonts w:eastAsia="Times New Roman"/>
          <w:b/>
          <w:bCs/>
          <w:lang w:eastAsia="ru-RU"/>
        </w:rPr>
      </w:pPr>
    </w:p>
    <w:p w:rsidR="002D7D5E" w:rsidRDefault="002D7D5E" w:rsidP="002D7D5E">
      <w:pPr>
        <w:rPr>
          <w:rFonts w:eastAsia="Times New Roman"/>
          <w:b/>
          <w:bCs/>
          <w:lang w:eastAsia="ru-RU"/>
        </w:rPr>
      </w:pPr>
    </w:p>
    <w:p w:rsidR="002D7D5E" w:rsidRDefault="002D7D5E" w:rsidP="002D7D5E">
      <w:pPr>
        <w:rPr>
          <w:rFonts w:eastAsia="Times New Roman"/>
          <w:b/>
          <w:bCs/>
          <w:lang w:eastAsia="ru-RU"/>
        </w:rPr>
      </w:pPr>
    </w:p>
    <w:p w:rsidR="002D7D5E" w:rsidRDefault="002D7D5E" w:rsidP="002D7D5E">
      <w:pPr>
        <w:rPr>
          <w:rFonts w:eastAsia="Times New Roman"/>
          <w:b/>
          <w:bCs/>
          <w:lang w:eastAsia="ru-RU"/>
        </w:rPr>
      </w:pPr>
    </w:p>
    <w:p w:rsidR="002D7D5E" w:rsidRDefault="002D7D5E" w:rsidP="002D7D5E">
      <w:pPr>
        <w:rPr>
          <w:rFonts w:eastAsia="Times New Roman"/>
          <w:b/>
          <w:bCs/>
          <w:lang w:eastAsia="ru-RU"/>
        </w:rPr>
      </w:pPr>
    </w:p>
    <w:p w:rsidR="002D7D5E" w:rsidRDefault="002D7D5E" w:rsidP="002D7D5E">
      <w:pPr>
        <w:rPr>
          <w:rFonts w:eastAsia="Times New Roman"/>
          <w:b/>
          <w:bCs/>
          <w:lang w:eastAsia="ru-RU"/>
        </w:rPr>
      </w:pPr>
    </w:p>
    <w:p w:rsidR="002D7D5E" w:rsidRDefault="002D7D5E" w:rsidP="002D7D5E">
      <w:pPr>
        <w:rPr>
          <w:rFonts w:eastAsia="Times New Roman"/>
          <w:b/>
          <w:bCs/>
          <w:lang w:eastAsia="ru-RU"/>
        </w:rPr>
      </w:pPr>
    </w:p>
    <w:p w:rsidR="002D7D5E" w:rsidRDefault="002D7D5E" w:rsidP="002D7D5E">
      <w:pPr>
        <w:rPr>
          <w:rFonts w:eastAsia="Times New Roman"/>
          <w:b/>
          <w:bCs/>
          <w:lang w:eastAsia="ru-RU"/>
        </w:rPr>
      </w:pPr>
    </w:p>
    <w:p w:rsidR="002D7D5E" w:rsidRDefault="002D7D5E" w:rsidP="002D7D5E">
      <w:pPr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lastRenderedPageBreak/>
        <w:t>СПИСОК ЛИТЕРАТУРЫ</w:t>
      </w:r>
    </w:p>
    <w:p w:rsidR="002D7D5E" w:rsidRDefault="002D7D5E" w:rsidP="002D7D5E">
      <w:pPr>
        <w:rPr>
          <w:rFonts w:eastAsia="Times New Roman"/>
          <w:b/>
          <w:bCs/>
          <w:lang w:eastAsia="ru-RU"/>
        </w:rPr>
      </w:pPr>
    </w:p>
    <w:p w:rsidR="002D7D5E" w:rsidRDefault="002D7D5E" w:rsidP="002D7D5E">
      <w:pPr>
        <w:spacing w:line="276" w:lineRule="auto"/>
        <w:jc w:val="both"/>
        <w:rPr>
          <w:b/>
          <w:i/>
        </w:rPr>
      </w:pPr>
      <w:r>
        <w:rPr>
          <w:b/>
          <w:i/>
        </w:rPr>
        <w:t>Основной список:</w:t>
      </w:r>
    </w:p>
    <w:p w:rsidR="002D7D5E" w:rsidRDefault="002D7D5E" w:rsidP="002D7D5E">
      <w:pPr>
        <w:pStyle w:val="a5"/>
        <w:numPr>
          <w:ilvl w:val="0"/>
          <w:numId w:val="16"/>
        </w:numPr>
        <w:jc w:val="both"/>
        <w:rPr>
          <w:i/>
          <w:sz w:val="28"/>
          <w:szCs w:val="28"/>
        </w:rPr>
      </w:pPr>
      <w:proofErr w:type="spellStart"/>
      <w:r>
        <w:rPr>
          <w:sz w:val="28"/>
          <w:szCs w:val="28"/>
          <w:shd w:val="clear" w:color="auto" w:fill="FFFFFF"/>
        </w:rPr>
        <w:t>Абдулова</w:t>
      </w:r>
      <w:proofErr w:type="spellEnd"/>
      <w:r>
        <w:rPr>
          <w:sz w:val="28"/>
          <w:szCs w:val="28"/>
          <w:shd w:val="clear" w:color="auto" w:fill="FFFFFF"/>
        </w:rPr>
        <w:t xml:space="preserve"> Г. Ф. «Скорочтение для детей». – Малыш, 2018 – 512 с.</w:t>
      </w:r>
    </w:p>
    <w:p w:rsidR="002D7D5E" w:rsidRDefault="002D7D5E" w:rsidP="002D7D5E">
      <w:pPr>
        <w:pStyle w:val="a5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2.Ахмадуллин Ш. Скорочтение для детей: как научить ребенка читать и понимать </w:t>
      </w:r>
      <w:proofErr w:type="gramStart"/>
      <w:r>
        <w:rPr>
          <w:sz w:val="28"/>
          <w:szCs w:val="28"/>
        </w:rPr>
        <w:t>прочитанное</w:t>
      </w:r>
      <w:proofErr w:type="gramEnd"/>
      <w:r>
        <w:rPr>
          <w:sz w:val="28"/>
          <w:szCs w:val="28"/>
        </w:rPr>
        <w:t>. - М.: Билингва, 2015- 160 с.</w:t>
      </w:r>
    </w:p>
    <w:p w:rsidR="002D7D5E" w:rsidRDefault="002D7D5E" w:rsidP="002D7D5E">
      <w:pPr>
        <w:pStyle w:val="a5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Ахмадуллин Ш. «Развитие памяти у детей».- М.: Билингва, 2015- 110 с.</w:t>
      </w:r>
    </w:p>
    <w:p w:rsidR="002D7D5E" w:rsidRDefault="002D7D5E" w:rsidP="002D7D5E">
      <w:pPr>
        <w:pStyle w:val="a5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4.Бугрименко Е.А., </w:t>
      </w:r>
      <w:proofErr w:type="spellStart"/>
      <w:r>
        <w:rPr>
          <w:sz w:val="28"/>
          <w:szCs w:val="28"/>
        </w:rPr>
        <w:t>Цукерман</w:t>
      </w:r>
      <w:proofErr w:type="spellEnd"/>
      <w:r>
        <w:rPr>
          <w:sz w:val="28"/>
          <w:szCs w:val="28"/>
        </w:rPr>
        <w:t xml:space="preserve"> Г.А. Чтение без принуждения. – М.: Творческая педагогика, 2015-96с.</w:t>
      </w:r>
    </w:p>
    <w:p w:rsidR="002D7D5E" w:rsidRDefault="002D7D5E" w:rsidP="002D7D5E">
      <w:pPr>
        <w:pStyle w:val="a5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Зайцев В.Н. Резервы обучения чтению. – М.: "Просвещение", 2015. – 32с.</w:t>
      </w:r>
    </w:p>
    <w:p w:rsidR="002D7D5E" w:rsidRDefault="002D7D5E" w:rsidP="002D7D5E">
      <w:pPr>
        <w:pStyle w:val="a5"/>
        <w:numPr>
          <w:ilvl w:val="0"/>
          <w:numId w:val="16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Крылова О.Н. Чтение. Работа с текстом. Изд. «Экзамен», 2018 г.</w:t>
      </w:r>
    </w:p>
    <w:p w:rsidR="002D7D5E" w:rsidRDefault="002D7D5E" w:rsidP="002D7D5E">
      <w:pPr>
        <w:pStyle w:val="a5"/>
        <w:numPr>
          <w:ilvl w:val="0"/>
          <w:numId w:val="16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Ситдикова</w:t>
      </w:r>
      <w:proofErr w:type="spellEnd"/>
      <w:r>
        <w:rPr>
          <w:sz w:val="28"/>
          <w:szCs w:val="28"/>
        </w:rPr>
        <w:t xml:space="preserve"> Р.Н. Опережающее развитие ребёнка. Дополнительные задания. Изд. «</w:t>
      </w:r>
      <w:proofErr w:type="spellStart"/>
      <w:r>
        <w:rPr>
          <w:sz w:val="28"/>
          <w:szCs w:val="28"/>
        </w:rPr>
        <w:t>Рекпол</w:t>
      </w:r>
      <w:proofErr w:type="spellEnd"/>
      <w:r>
        <w:rPr>
          <w:sz w:val="28"/>
          <w:szCs w:val="28"/>
        </w:rPr>
        <w:t>» г. Челябинск, 2018 г.</w:t>
      </w:r>
    </w:p>
    <w:p w:rsidR="002D7D5E" w:rsidRDefault="002D7D5E" w:rsidP="002D7D5E">
      <w:pPr>
        <w:pStyle w:val="a5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8.Узорова О., </w:t>
      </w:r>
      <w:proofErr w:type="spellStart"/>
      <w:r>
        <w:rPr>
          <w:sz w:val="28"/>
          <w:szCs w:val="28"/>
        </w:rPr>
        <w:t>Нефёдова</w:t>
      </w:r>
      <w:proofErr w:type="spellEnd"/>
      <w:r>
        <w:rPr>
          <w:sz w:val="28"/>
          <w:szCs w:val="28"/>
        </w:rPr>
        <w:t xml:space="preserve"> Е. Быстрое обучение чтению. Изд. «</w:t>
      </w:r>
      <w:proofErr w:type="spellStart"/>
      <w:r>
        <w:rPr>
          <w:sz w:val="28"/>
          <w:szCs w:val="28"/>
        </w:rPr>
        <w:t>Астрель</w:t>
      </w:r>
      <w:proofErr w:type="spellEnd"/>
      <w:r>
        <w:rPr>
          <w:sz w:val="28"/>
          <w:szCs w:val="28"/>
        </w:rPr>
        <w:t>», 2018г.</w:t>
      </w:r>
    </w:p>
    <w:p w:rsidR="002D7D5E" w:rsidRDefault="002D7D5E" w:rsidP="002D7D5E">
      <w:pPr>
        <w:pStyle w:val="a5"/>
        <w:numPr>
          <w:ilvl w:val="0"/>
          <w:numId w:val="16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Экгардт</w:t>
      </w:r>
      <w:proofErr w:type="spellEnd"/>
      <w:r>
        <w:rPr>
          <w:sz w:val="28"/>
          <w:szCs w:val="28"/>
        </w:rPr>
        <w:t xml:space="preserve"> Р.Н. Книга для обучения детей быстрому чтению. Изд. «</w:t>
      </w:r>
      <w:proofErr w:type="spellStart"/>
      <w:r>
        <w:rPr>
          <w:sz w:val="28"/>
          <w:szCs w:val="28"/>
        </w:rPr>
        <w:t>Рекпол</w:t>
      </w:r>
      <w:proofErr w:type="gramStart"/>
      <w:r>
        <w:rPr>
          <w:sz w:val="28"/>
          <w:szCs w:val="28"/>
        </w:rPr>
        <w:t>»г</w:t>
      </w:r>
      <w:proofErr w:type="spellEnd"/>
      <w:proofErr w:type="gramEnd"/>
      <w:r>
        <w:rPr>
          <w:sz w:val="28"/>
          <w:szCs w:val="28"/>
        </w:rPr>
        <w:t>. Челябинск, 2019 г.</w:t>
      </w:r>
    </w:p>
    <w:p w:rsidR="002D7D5E" w:rsidRDefault="002D7D5E" w:rsidP="002D7D5E">
      <w:pPr>
        <w:pStyle w:val="a5"/>
        <w:tabs>
          <w:tab w:val="left" w:pos="284"/>
        </w:tabs>
        <w:ind w:hanging="720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Дополнительный список</w:t>
      </w:r>
      <w:r>
        <w:rPr>
          <w:b/>
          <w:sz w:val="28"/>
          <w:szCs w:val="28"/>
        </w:rPr>
        <w:t>:</w:t>
      </w:r>
    </w:p>
    <w:p w:rsidR="002D7D5E" w:rsidRDefault="002D7D5E" w:rsidP="002D7D5E">
      <w:pPr>
        <w:pStyle w:val="11"/>
        <w:numPr>
          <w:ilvl w:val="0"/>
          <w:numId w:val="17"/>
        </w:numPr>
        <w:spacing w:line="240" w:lineRule="auto"/>
        <w:ind w:right="-26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Адлер Г. Техника развития интеллекта. С</w:t>
      </w:r>
      <w:r>
        <w:rPr>
          <w:b w:val="0"/>
          <w:color w:val="008000"/>
          <w:sz w:val="28"/>
          <w:szCs w:val="28"/>
        </w:rPr>
        <w:t>.-</w:t>
      </w:r>
      <w:r>
        <w:rPr>
          <w:b w:val="0"/>
          <w:sz w:val="28"/>
          <w:szCs w:val="28"/>
        </w:rPr>
        <w:t xml:space="preserve"> Пет. 2001.</w:t>
      </w:r>
    </w:p>
    <w:p w:rsidR="002D7D5E" w:rsidRDefault="002D7D5E" w:rsidP="002D7D5E">
      <w:pPr>
        <w:pStyle w:val="11"/>
        <w:numPr>
          <w:ilvl w:val="0"/>
          <w:numId w:val="17"/>
        </w:numPr>
        <w:spacing w:line="240" w:lineRule="auto"/>
        <w:ind w:right="-26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Андреев О. Учимся читать быстро. М., 2001.</w:t>
      </w:r>
    </w:p>
    <w:p w:rsidR="002D7D5E" w:rsidRDefault="002D7D5E" w:rsidP="002D7D5E">
      <w:pPr>
        <w:pStyle w:val="11"/>
        <w:numPr>
          <w:ilvl w:val="0"/>
          <w:numId w:val="17"/>
        </w:numPr>
        <w:spacing w:line="240" w:lineRule="auto"/>
        <w:ind w:right="-261"/>
        <w:jc w:val="both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Беддели</w:t>
      </w:r>
      <w:proofErr w:type="spellEnd"/>
      <w:r>
        <w:rPr>
          <w:b w:val="0"/>
          <w:sz w:val="28"/>
          <w:szCs w:val="28"/>
        </w:rPr>
        <w:t xml:space="preserve"> А. Ваша память. М. 2002.</w:t>
      </w:r>
    </w:p>
    <w:p w:rsidR="002D7D5E" w:rsidRDefault="002D7D5E" w:rsidP="002D7D5E">
      <w:pPr>
        <w:pStyle w:val="11"/>
        <w:numPr>
          <w:ilvl w:val="0"/>
          <w:numId w:val="17"/>
        </w:numPr>
        <w:spacing w:line="240" w:lineRule="auto"/>
        <w:ind w:right="-261"/>
        <w:jc w:val="both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Бьюзен</w:t>
      </w:r>
      <w:proofErr w:type="spellEnd"/>
      <w:r>
        <w:rPr>
          <w:b w:val="0"/>
          <w:sz w:val="28"/>
          <w:szCs w:val="28"/>
        </w:rPr>
        <w:t xml:space="preserve"> Т. </w:t>
      </w:r>
      <w:proofErr w:type="spellStart"/>
      <w:r>
        <w:rPr>
          <w:b w:val="0"/>
          <w:sz w:val="28"/>
          <w:szCs w:val="28"/>
        </w:rPr>
        <w:t>Суперпамять</w:t>
      </w:r>
      <w:proofErr w:type="spellEnd"/>
      <w:r>
        <w:rPr>
          <w:b w:val="0"/>
          <w:sz w:val="28"/>
          <w:szCs w:val="28"/>
        </w:rPr>
        <w:t>. Минск 2001.</w:t>
      </w:r>
    </w:p>
    <w:p w:rsidR="002D7D5E" w:rsidRDefault="002D7D5E" w:rsidP="002D7D5E">
      <w:pPr>
        <w:pStyle w:val="11"/>
        <w:numPr>
          <w:ilvl w:val="0"/>
          <w:numId w:val="17"/>
        </w:numPr>
        <w:spacing w:line="240" w:lineRule="auto"/>
        <w:ind w:right="-26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Матюгин И. Как развить хорошую память. М. 2000.</w:t>
      </w:r>
    </w:p>
    <w:p w:rsidR="002D7D5E" w:rsidRDefault="002D7D5E" w:rsidP="002D7D5E">
      <w:pPr>
        <w:pStyle w:val="11"/>
        <w:numPr>
          <w:ilvl w:val="0"/>
          <w:numId w:val="17"/>
        </w:numPr>
        <w:spacing w:line="240" w:lineRule="auto"/>
        <w:ind w:right="-26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Матюгин И. Магия памяти. М. 2000.</w:t>
      </w:r>
    </w:p>
    <w:p w:rsidR="002D7D5E" w:rsidRDefault="002D7D5E" w:rsidP="002D7D5E">
      <w:pPr>
        <w:widowControl w:val="0"/>
        <w:autoSpaceDE w:val="0"/>
        <w:autoSpaceDN w:val="0"/>
        <w:adjustRightInd w:val="0"/>
        <w:spacing w:line="276" w:lineRule="auto"/>
        <w:ind w:left="357" w:hanging="357"/>
        <w:contextualSpacing/>
        <w:jc w:val="both"/>
        <w:rPr>
          <w:rFonts w:eastAsia="Times New Roman"/>
          <w:lang w:eastAsia="ru-RU"/>
        </w:rPr>
      </w:pPr>
      <w:r>
        <w:rPr>
          <w:b/>
          <w:i/>
        </w:rPr>
        <w:t>Рекомендуемая литература для учащихся</w:t>
      </w:r>
      <w:r>
        <w:t>:</w:t>
      </w:r>
    </w:p>
    <w:p w:rsidR="002D7D5E" w:rsidRDefault="002D7D5E" w:rsidP="002D7D5E">
      <w:pPr>
        <w:pStyle w:val="a5"/>
        <w:numPr>
          <w:ilvl w:val="0"/>
          <w:numId w:val="18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Зотов С.Г. «Повышение скорости чтения». </w:t>
      </w:r>
      <w:proofErr w:type="gramStart"/>
      <w:r>
        <w:rPr>
          <w:sz w:val="28"/>
          <w:szCs w:val="28"/>
        </w:rPr>
        <w:t>-Ф</w:t>
      </w:r>
      <w:proofErr w:type="gramEnd"/>
      <w:r>
        <w:rPr>
          <w:sz w:val="28"/>
          <w:szCs w:val="28"/>
        </w:rPr>
        <w:t>еникс, 2016 – 125 с.</w:t>
      </w:r>
    </w:p>
    <w:p w:rsidR="002D7D5E" w:rsidRDefault="002D7D5E" w:rsidP="002D7D5E">
      <w:pPr>
        <w:pStyle w:val="a5"/>
        <w:numPr>
          <w:ilvl w:val="0"/>
          <w:numId w:val="18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Васильева Л.Л. «Тренажер интеллекта для детей 6-8 лет». - М.: Билингва, 2018- 160 с.</w:t>
      </w:r>
    </w:p>
    <w:p w:rsidR="002D7D5E" w:rsidRDefault="002D7D5E" w:rsidP="002D7D5E">
      <w:pPr>
        <w:pStyle w:val="a5"/>
        <w:numPr>
          <w:ilvl w:val="0"/>
          <w:numId w:val="18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Васильева Л.Л. «Тренажер интеллекта для детей 8-10 лет». - М.: Билингва, 2018- 240 с.</w:t>
      </w:r>
    </w:p>
    <w:p w:rsidR="002D7D5E" w:rsidRDefault="002D7D5E" w:rsidP="002D7D5E">
      <w:pPr>
        <w:pStyle w:val="a5"/>
        <w:numPr>
          <w:ilvl w:val="0"/>
          <w:numId w:val="18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4. Королева Г. В. «Читаем быстро». – Омега-Л, 2019 – 336 с.</w:t>
      </w:r>
    </w:p>
    <w:p w:rsidR="002D7D5E" w:rsidRDefault="002D7D5E" w:rsidP="002D7D5E">
      <w:pPr>
        <w:widowControl w:val="0"/>
        <w:autoSpaceDE w:val="0"/>
        <w:autoSpaceDN w:val="0"/>
        <w:adjustRightInd w:val="0"/>
        <w:spacing w:line="276" w:lineRule="auto"/>
        <w:ind w:left="357" w:hanging="357"/>
        <w:contextualSpacing/>
        <w:jc w:val="both"/>
        <w:rPr>
          <w:rFonts w:eastAsia="Times New Roman"/>
          <w:bCs/>
          <w:iCs/>
          <w:shd w:val="clear" w:color="auto" w:fill="FFFFFF"/>
          <w:lang w:eastAsia="ru-RU"/>
        </w:rPr>
      </w:pPr>
      <w:r>
        <w:rPr>
          <w:b/>
          <w:i/>
        </w:rPr>
        <w:t>Интернет-ресурсы:</w:t>
      </w:r>
    </w:p>
    <w:p w:rsidR="002D7D5E" w:rsidRDefault="002D7D5E" w:rsidP="002D7D5E">
      <w:pPr>
        <w:spacing w:line="276" w:lineRule="auto"/>
        <w:jc w:val="both"/>
      </w:pPr>
      <w:r>
        <w:t>https://infourok.ru/</w:t>
      </w:r>
    </w:p>
    <w:p w:rsidR="002D7D5E" w:rsidRDefault="002D7D5E" w:rsidP="002D7D5E">
      <w:pPr>
        <w:spacing w:line="276" w:lineRule="auto"/>
        <w:jc w:val="both"/>
      </w:pPr>
      <w:hyperlink r:id="rId7" w:history="1">
        <w:r>
          <w:rPr>
            <w:rStyle w:val="a3"/>
          </w:rPr>
          <w:t>https://www.prodlenka.org/metodicheskie-razrabotki/139546-tehnologicheskie-karty-zanjatij-po-skorochten</w:t>
        </w:r>
      </w:hyperlink>
    </w:p>
    <w:p w:rsidR="002D7D5E" w:rsidRDefault="002D7D5E" w:rsidP="002D7D5E">
      <w:pPr>
        <w:spacing w:line="276" w:lineRule="auto"/>
        <w:jc w:val="both"/>
      </w:pPr>
      <w:r>
        <w:t>https://razvitie-vospitanie.ru/intellect/skorochtenie_dlya_detej_uprazhneniya.html</w:t>
      </w:r>
    </w:p>
    <w:p w:rsidR="002D7D5E" w:rsidRDefault="002D7D5E" w:rsidP="002D7D5E">
      <w:pPr>
        <w:spacing w:line="276" w:lineRule="auto"/>
        <w:jc w:val="both"/>
      </w:pPr>
      <w:r>
        <w:t>https://nsportal.ru/nachalnaya-shkola/dlya-kompleksov-detskii-sad-nachalnaya-shkola/2019/10/14/obuchenie-skorochteniyu</w:t>
      </w:r>
    </w:p>
    <w:p w:rsidR="002D7D5E" w:rsidRDefault="002D7D5E" w:rsidP="002D7D5E">
      <w:pPr>
        <w:spacing w:line="276" w:lineRule="auto"/>
        <w:jc w:val="both"/>
      </w:pPr>
      <w:r>
        <w:t>https://povarolga.ru/kartochki-memory-igraite-i-treniruite-pamyat-i-vnimanie-interesnye-uprazhneniya/</w:t>
      </w:r>
    </w:p>
    <w:p w:rsidR="002D7D5E" w:rsidRDefault="002D7D5E" w:rsidP="002D7D5E">
      <w:pPr>
        <w:spacing w:line="276" w:lineRule="auto"/>
        <w:jc w:val="both"/>
      </w:pPr>
      <w:r>
        <w:t>https://multiurok.ru/files/mietodichieskaia-razrabotka-uprazhnieniia-dlia-ulu.html</w:t>
      </w:r>
    </w:p>
    <w:p w:rsidR="002D7D5E" w:rsidRDefault="002D7D5E" w:rsidP="002D7D5E">
      <w:pPr>
        <w:spacing w:line="276" w:lineRule="auto"/>
        <w:jc w:val="both"/>
      </w:pPr>
      <w:r>
        <w:t>https://kcdc.ru/ritoika/tehnika-skorochteniya.html</w:t>
      </w:r>
    </w:p>
    <w:p w:rsidR="005449CA" w:rsidRDefault="005449CA"/>
    <w:sectPr w:rsidR="005449CA" w:rsidSect="00992314">
      <w:type w:val="continuous"/>
      <w:pgSz w:w="11909" w:h="16834"/>
      <w:pgMar w:top="851" w:right="567" w:bottom="851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3821"/>
    <w:multiLevelType w:val="hybridMultilevel"/>
    <w:tmpl w:val="09B25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5227D"/>
    <w:multiLevelType w:val="hybridMultilevel"/>
    <w:tmpl w:val="6C207960"/>
    <w:lvl w:ilvl="0" w:tplc="D4520E7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563D3"/>
    <w:multiLevelType w:val="hybridMultilevel"/>
    <w:tmpl w:val="DC8C9E3C"/>
    <w:lvl w:ilvl="0" w:tplc="0419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205B68"/>
    <w:multiLevelType w:val="multilevel"/>
    <w:tmpl w:val="EB0E0B1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4">
    <w:nsid w:val="252F4216"/>
    <w:multiLevelType w:val="hybridMultilevel"/>
    <w:tmpl w:val="2A042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4F1081"/>
    <w:multiLevelType w:val="hybridMultilevel"/>
    <w:tmpl w:val="AD0AE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35361E"/>
    <w:multiLevelType w:val="hybridMultilevel"/>
    <w:tmpl w:val="CA1631DC"/>
    <w:lvl w:ilvl="0" w:tplc="4F4C6C24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2EA006">
      <w:numFmt w:val="bullet"/>
      <w:lvlText w:val="•"/>
      <w:lvlJc w:val="left"/>
      <w:pPr>
        <w:ind w:left="1050" w:hanging="164"/>
      </w:pPr>
      <w:rPr>
        <w:lang w:val="ru-RU" w:eastAsia="en-US" w:bidi="ar-SA"/>
      </w:rPr>
    </w:lvl>
    <w:lvl w:ilvl="2" w:tplc="823E2866">
      <w:numFmt w:val="bullet"/>
      <w:lvlText w:val="•"/>
      <w:lvlJc w:val="left"/>
      <w:pPr>
        <w:ind w:left="2001" w:hanging="164"/>
      </w:pPr>
      <w:rPr>
        <w:lang w:val="ru-RU" w:eastAsia="en-US" w:bidi="ar-SA"/>
      </w:rPr>
    </w:lvl>
    <w:lvl w:ilvl="3" w:tplc="5BF40550">
      <w:numFmt w:val="bullet"/>
      <w:lvlText w:val="•"/>
      <w:lvlJc w:val="left"/>
      <w:pPr>
        <w:ind w:left="2951" w:hanging="164"/>
      </w:pPr>
      <w:rPr>
        <w:lang w:val="ru-RU" w:eastAsia="en-US" w:bidi="ar-SA"/>
      </w:rPr>
    </w:lvl>
    <w:lvl w:ilvl="4" w:tplc="31643024">
      <w:numFmt w:val="bullet"/>
      <w:lvlText w:val="•"/>
      <w:lvlJc w:val="left"/>
      <w:pPr>
        <w:ind w:left="3902" w:hanging="164"/>
      </w:pPr>
      <w:rPr>
        <w:lang w:val="ru-RU" w:eastAsia="en-US" w:bidi="ar-SA"/>
      </w:rPr>
    </w:lvl>
    <w:lvl w:ilvl="5" w:tplc="300472D2">
      <w:numFmt w:val="bullet"/>
      <w:lvlText w:val="•"/>
      <w:lvlJc w:val="left"/>
      <w:pPr>
        <w:ind w:left="4853" w:hanging="164"/>
      </w:pPr>
      <w:rPr>
        <w:lang w:val="ru-RU" w:eastAsia="en-US" w:bidi="ar-SA"/>
      </w:rPr>
    </w:lvl>
    <w:lvl w:ilvl="6" w:tplc="4006A83A">
      <w:numFmt w:val="bullet"/>
      <w:lvlText w:val="•"/>
      <w:lvlJc w:val="left"/>
      <w:pPr>
        <w:ind w:left="5803" w:hanging="164"/>
      </w:pPr>
      <w:rPr>
        <w:lang w:val="ru-RU" w:eastAsia="en-US" w:bidi="ar-SA"/>
      </w:rPr>
    </w:lvl>
    <w:lvl w:ilvl="7" w:tplc="2CF0686A">
      <w:numFmt w:val="bullet"/>
      <w:lvlText w:val="•"/>
      <w:lvlJc w:val="left"/>
      <w:pPr>
        <w:ind w:left="6754" w:hanging="164"/>
      </w:pPr>
      <w:rPr>
        <w:lang w:val="ru-RU" w:eastAsia="en-US" w:bidi="ar-SA"/>
      </w:rPr>
    </w:lvl>
    <w:lvl w:ilvl="8" w:tplc="34E8FEEE">
      <w:numFmt w:val="bullet"/>
      <w:lvlText w:val="•"/>
      <w:lvlJc w:val="left"/>
      <w:pPr>
        <w:ind w:left="7705" w:hanging="164"/>
      </w:pPr>
      <w:rPr>
        <w:lang w:val="ru-RU" w:eastAsia="en-US" w:bidi="ar-SA"/>
      </w:rPr>
    </w:lvl>
  </w:abstractNum>
  <w:abstractNum w:abstractNumId="7">
    <w:nsid w:val="43C223F5"/>
    <w:multiLevelType w:val="hybridMultilevel"/>
    <w:tmpl w:val="46CC4EB4"/>
    <w:lvl w:ilvl="0" w:tplc="1870C89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225B40"/>
    <w:multiLevelType w:val="hybridMultilevel"/>
    <w:tmpl w:val="D4008140"/>
    <w:lvl w:ilvl="0" w:tplc="EE8042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DF27DF5"/>
    <w:multiLevelType w:val="hybridMultilevel"/>
    <w:tmpl w:val="D37E13C6"/>
    <w:lvl w:ilvl="0" w:tplc="1870C89A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5561FE"/>
    <w:multiLevelType w:val="hybridMultilevel"/>
    <w:tmpl w:val="29609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0C1F8E"/>
    <w:multiLevelType w:val="hybridMultilevel"/>
    <w:tmpl w:val="68B2155C"/>
    <w:lvl w:ilvl="0" w:tplc="1870C89A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065865"/>
    <w:multiLevelType w:val="hybridMultilevel"/>
    <w:tmpl w:val="AA727A30"/>
    <w:lvl w:ilvl="0" w:tplc="06064DEC">
      <w:start w:val="4"/>
      <w:numFmt w:val="upperRoman"/>
      <w:lvlText w:val="(%1)"/>
      <w:lvlJc w:val="left"/>
      <w:pPr>
        <w:ind w:left="102" w:hanging="569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AC6C34D6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65666A16">
      <w:numFmt w:val="bullet"/>
      <w:lvlText w:val="•"/>
      <w:lvlJc w:val="left"/>
      <w:pPr>
        <w:ind w:left="1796" w:hanging="360"/>
      </w:pPr>
      <w:rPr>
        <w:lang w:val="ru-RU" w:eastAsia="en-US" w:bidi="ar-SA"/>
      </w:rPr>
    </w:lvl>
    <w:lvl w:ilvl="3" w:tplc="494E8C16">
      <w:numFmt w:val="bullet"/>
      <w:lvlText w:val="•"/>
      <w:lvlJc w:val="left"/>
      <w:pPr>
        <w:ind w:left="2772" w:hanging="360"/>
      </w:pPr>
      <w:rPr>
        <w:lang w:val="ru-RU" w:eastAsia="en-US" w:bidi="ar-SA"/>
      </w:rPr>
    </w:lvl>
    <w:lvl w:ilvl="4" w:tplc="AD8EB7CC">
      <w:numFmt w:val="bullet"/>
      <w:lvlText w:val="•"/>
      <w:lvlJc w:val="left"/>
      <w:pPr>
        <w:ind w:left="3748" w:hanging="360"/>
      </w:pPr>
      <w:rPr>
        <w:lang w:val="ru-RU" w:eastAsia="en-US" w:bidi="ar-SA"/>
      </w:rPr>
    </w:lvl>
    <w:lvl w:ilvl="5" w:tplc="82E05C4C">
      <w:numFmt w:val="bullet"/>
      <w:lvlText w:val="•"/>
      <w:lvlJc w:val="left"/>
      <w:pPr>
        <w:ind w:left="4725" w:hanging="360"/>
      </w:pPr>
      <w:rPr>
        <w:lang w:val="ru-RU" w:eastAsia="en-US" w:bidi="ar-SA"/>
      </w:rPr>
    </w:lvl>
    <w:lvl w:ilvl="6" w:tplc="3A2E5BC2">
      <w:numFmt w:val="bullet"/>
      <w:lvlText w:val="•"/>
      <w:lvlJc w:val="left"/>
      <w:pPr>
        <w:ind w:left="5701" w:hanging="360"/>
      </w:pPr>
      <w:rPr>
        <w:lang w:val="ru-RU" w:eastAsia="en-US" w:bidi="ar-SA"/>
      </w:rPr>
    </w:lvl>
    <w:lvl w:ilvl="7" w:tplc="92D0D704">
      <w:numFmt w:val="bullet"/>
      <w:lvlText w:val="•"/>
      <w:lvlJc w:val="left"/>
      <w:pPr>
        <w:ind w:left="6677" w:hanging="360"/>
      </w:pPr>
      <w:rPr>
        <w:lang w:val="ru-RU" w:eastAsia="en-US" w:bidi="ar-SA"/>
      </w:rPr>
    </w:lvl>
    <w:lvl w:ilvl="8" w:tplc="59E62F44">
      <w:numFmt w:val="bullet"/>
      <w:lvlText w:val="•"/>
      <w:lvlJc w:val="left"/>
      <w:pPr>
        <w:ind w:left="7653" w:hanging="360"/>
      </w:pPr>
      <w:rPr>
        <w:lang w:val="ru-RU" w:eastAsia="en-US" w:bidi="ar-SA"/>
      </w:rPr>
    </w:lvl>
  </w:abstractNum>
  <w:abstractNum w:abstractNumId="13">
    <w:nsid w:val="590F6CF3"/>
    <w:multiLevelType w:val="multilevel"/>
    <w:tmpl w:val="4CB8948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numFmt w:val="bullet"/>
      <w:lvlText w:val="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1664C8F"/>
    <w:multiLevelType w:val="multilevel"/>
    <w:tmpl w:val="AE324768"/>
    <w:lvl w:ilvl="0">
      <w:start w:val="1"/>
      <w:numFmt w:val="decimal"/>
      <w:lvlText w:val="%1)"/>
      <w:lvlJc w:val="left"/>
      <w:pPr>
        <w:ind w:left="102" w:hanging="3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0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51" w:hanging="49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902" w:hanging="49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853" w:hanging="49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803" w:hanging="49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754" w:hanging="49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705" w:hanging="492"/>
      </w:pPr>
      <w:rPr>
        <w:lang w:val="ru-RU" w:eastAsia="en-US" w:bidi="ar-SA"/>
      </w:rPr>
    </w:lvl>
  </w:abstractNum>
  <w:abstractNum w:abstractNumId="15">
    <w:nsid w:val="651114C6"/>
    <w:multiLevelType w:val="hybridMultilevel"/>
    <w:tmpl w:val="28FCA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5D03B3"/>
    <w:multiLevelType w:val="hybridMultilevel"/>
    <w:tmpl w:val="2FE02B24"/>
    <w:lvl w:ilvl="0" w:tplc="6F54771C">
      <w:numFmt w:val="bullet"/>
      <w:lvlText w:val=""/>
      <w:lvlJc w:val="left"/>
      <w:pPr>
        <w:ind w:left="10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2640E42">
      <w:numFmt w:val="bullet"/>
      <w:lvlText w:val="•"/>
      <w:lvlJc w:val="left"/>
      <w:pPr>
        <w:ind w:left="1050" w:hanging="708"/>
      </w:pPr>
      <w:rPr>
        <w:lang w:val="ru-RU" w:eastAsia="en-US" w:bidi="ar-SA"/>
      </w:rPr>
    </w:lvl>
    <w:lvl w:ilvl="2" w:tplc="51E2C66E">
      <w:numFmt w:val="bullet"/>
      <w:lvlText w:val="•"/>
      <w:lvlJc w:val="left"/>
      <w:pPr>
        <w:ind w:left="2001" w:hanging="708"/>
      </w:pPr>
      <w:rPr>
        <w:lang w:val="ru-RU" w:eastAsia="en-US" w:bidi="ar-SA"/>
      </w:rPr>
    </w:lvl>
    <w:lvl w:ilvl="3" w:tplc="E6ECAFB2">
      <w:numFmt w:val="bullet"/>
      <w:lvlText w:val="•"/>
      <w:lvlJc w:val="left"/>
      <w:pPr>
        <w:ind w:left="2951" w:hanging="708"/>
      </w:pPr>
      <w:rPr>
        <w:lang w:val="ru-RU" w:eastAsia="en-US" w:bidi="ar-SA"/>
      </w:rPr>
    </w:lvl>
    <w:lvl w:ilvl="4" w:tplc="F3E2E3A0">
      <w:numFmt w:val="bullet"/>
      <w:lvlText w:val="•"/>
      <w:lvlJc w:val="left"/>
      <w:pPr>
        <w:ind w:left="3902" w:hanging="708"/>
      </w:pPr>
      <w:rPr>
        <w:lang w:val="ru-RU" w:eastAsia="en-US" w:bidi="ar-SA"/>
      </w:rPr>
    </w:lvl>
    <w:lvl w:ilvl="5" w:tplc="0B1440CC">
      <w:numFmt w:val="bullet"/>
      <w:lvlText w:val="•"/>
      <w:lvlJc w:val="left"/>
      <w:pPr>
        <w:ind w:left="4853" w:hanging="708"/>
      </w:pPr>
      <w:rPr>
        <w:lang w:val="ru-RU" w:eastAsia="en-US" w:bidi="ar-SA"/>
      </w:rPr>
    </w:lvl>
    <w:lvl w:ilvl="6" w:tplc="25EE6F26">
      <w:numFmt w:val="bullet"/>
      <w:lvlText w:val="•"/>
      <w:lvlJc w:val="left"/>
      <w:pPr>
        <w:ind w:left="5803" w:hanging="708"/>
      </w:pPr>
      <w:rPr>
        <w:lang w:val="ru-RU" w:eastAsia="en-US" w:bidi="ar-SA"/>
      </w:rPr>
    </w:lvl>
    <w:lvl w:ilvl="7" w:tplc="A53C7B54">
      <w:numFmt w:val="bullet"/>
      <w:lvlText w:val="•"/>
      <w:lvlJc w:val="left"/>
      <w:pPr>
        <w:ind w:left="6754" w:hanging="708"/>
      </w:pPr>
      <w:rPr>
        <w:lang w:val="ru-RU" w:eastAsia="en-US" w:bidi="ar-SA"/>
      </w:rPr>
    </w:lvl>
    <w:lvl w:ilvl="8" w:tplc="B4F00EE2">
      <w:numFmt w:val="bullet"/>
      <w:lvlText w:val="•"/>
      <w:lvlJc w:val="left"/>
      <w:pPr>
        <w:ind w:left="7705" w:hanging="708"/>
      </w:pPr>
      <w:rPr>
        <w:lang w:val="ru-RU" w:eastAsia="en-US" w:bidi="ar-SA"/>
      </w:rPr>
    </w:lvl>
  </w:abstractNum>
  <w:abstractNum w:abstractNumId="17">
    <w:nsid w:val="780D5530"/>
    <w:multiLevelType w:val="hybridMultilevel"/>
    <w:tmpl w:val="CC2A01E4"/>
    <w:lvl w:ilvl="0" w:tplc="06064DEC">
      <w:start w:val="4"/>
      <w:numFmt w:val="upperRoman"/>
      <w:lvlText w:val="(%1)"/>
      <w:lvlJc w:val="left"/>
      <w:pPr>
        <w:ind w:left="102" w:hanging="569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EE804260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2" w:tplc="65666A16">
      <w:numFmt w:val="bullet"/>
      <w:lvlText w:val="•"/>
      <w:lvlJc w:val="left"/>
      <w:pPr>
        <w:ind w:left="1796" w:hanging="360"/>
      </w:pPr>
      <w:rPr>
        <w:lang w:val="ru-RU" w:eastAsia="en-US" w:bidi="ar-SA"/>
      </w:rPr>
    </w:lvl>
    <w:lvl w:ilvl="3" w:tplc="494E8C16">
      <w:numFmt w:val="bullet"/>
      <w:lvlText w:val="•"/>
      <w:lvlJc w:val="left"/>
      <w:pPr>
        <w:ind w:left="2772" w:hanging="360"/>
      </w:pPr>
      <w:rPr>
        <w:lang w:val="ru-RU" w:eastAsia="en-US" w:bidi="ar-SA"/>
      </w:rPr>
    </w:lvl>
    <w:lvl w:ilvl="4" w:tplc="AD8EB7CC">
      <w:numFmt w:val="bullet"/>
      <w:lvlText w:val="•"/>
      <w:lvlJc w:val="left"/>
      <w:pPr>
        <w:ind w:left="3748" w:hanging="360"/>
      </w:pPr>
      <w:rPr>
        <w:lang w:val="ru-RU" w:eastAsia="en-US" w:bidi="ar-SA"/>
      </w:rPr>
    </w:lvl>
    <w:lvl w:ilvl="5" w:tplc="82E05C4C">
      <w:numFmt w:val="bullet"/>
      <w:lvlText w:val="•"/>
      <w:lvlJc w:val="left"/>
      <w:pPr>
        <w:ind w:left="4725" w:hanging="360"/>
      </w:pPr>
      <w:rPr>
        <w:lang w:val="ru-RU" w:eastAsia="en-US" w:bidi="ar-SA"/>
      </w:rPr>
    </w:lvl>
    <w:lvl w:ilvl="6" w:tplc="3A2E5BC2">
      <w:numFmt w:val="bullet"/>
      <w:lvlText w:val="•"/>
      <w:lvlJc w:val="left"/>
      <w:pPr>
        <w:ind w:left="5701" w:hanging="360"/>
      </w:pPr>
      <w:rPr>
        <w:lang w:val="ru-RU" w:eastAsia="en-US" w:bidi="ar-SA"/>
      </w:rPr>
    </w:lvl>
    <w:lvl w:ilvl="7" w:tplc="92D0D704">
      <w:numFmt w:val="bullet"/>
      <w:lvlText w:val="•"/>
      <w:lvlJc w:val="left"/>
      <w:pPr>
        <w:ind w:left="6677" w:hanging="360"/>
      </w:pPr>
      <w:rPr>
        <w:lang w:val="ru-RU" w:eastAsia="en-US" w:bidi="ar-SA"/>
      </w:rPr>
    </w:lvl>
    <w:lvl w:ilvl="8" w:tplc="59E62F44">
      <w:numFmt w:val="bullet"/>
      <w:lvlText w:val="•"/>
      <w:lvlJc w:val="left"/>
      <w:pPr>
        <w:ind w:left="7653" w:hanging="360"/>
      </w:pPr>
      <w:rPr>
        <w:lang w:val="ru-RU" w:eastAsia="en-US" w:bidi="ar-SA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75"/>
  <w:drawingGridVerticalSpacing w:val="3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783"/>
    <w:rsid w:val="00145783"/>
    <w:rsid w:val="002D7D5E"/>
    <w:rsid w:val="005449CA"/>
    <w:rsid w:val="0099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rial"/>
        <w:bCs/>
        <w:color w:val="000000" w:themeColor="text1"/>
        <w:spacing w:val="-5"/>
        <w:sz w:val="28"/>
        <w:szCs w:val="1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D5E"/>
    <w:pPr>
      <w:jc w:val="center"/>
    </w:pPr>
    <w:rPr>
      <w:rFonts w:eastAsiaTheme="minorHAnsi" w:cs="Times New Roman"/>
      <w:bCs w:val="0"/>
      <w:color w:val="auto"/>
      <w:spacing w:val="0"/>
      <w:szCs w:val="28"/>
    </w:rPr>
  </w:style>
  <w:style w:type="paragraph" w:styleId="1">
    <w:name w:val="heading 1"/>
    <w:basedOn w:val="a"/>
    <w:next w:val="a"/>
    <w:link w:val="10"/>
    <w:uiPriority w:val="1"/>
    <w:qFormat/>
    <w:rsid w:val="002D7D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D7D5E"/>
    <w:rPr>
      <w:rFonts w:asciiTheme="majorHAnsi" w:eastAsiaTheme="majorEastAsia" w:hAnsiTheme="majorHAnsi" w:cstheme="majorBidi"/>
      <w:bCs w:val="0"/>
      <w:color w:val="365F91" w:themeColor="accent1" w:themeShade="BF"/>
      <w:spacing w:val="0"/>
      <w:sz w:val="32"/>
      <w:szCs w:val="32"/>
    </w:rPr>
  </w:style>
  <w:style w:type="character" w:styleId="a3">
    <w:name w:val="Hyperlink"/>
    <w:uiPriority w:val="99"/>
    <w:semiHidden/>
    <w:unhideWhenUsed/>
    <w:rsid w:val="002D7D5E"/>
    <w:rPr>
      <w:color w:val="0000FF" w:themeColor="hyperlink"/>
      <w:u w:val="single"/>
    </w:rPr>
  </w:style>
  <w:style w:type="character" w:customStyle="1" w:styleId="a4">
    <w:name w:val="Обычный (веб) Знак"/>
    <w:aliases w:val="Знак Знак"/>
    <w:link w:val="a5"/>
    <w:uiPriority w:val="99"/>
    <w:semiHidden/>
    <w:locked/>
    <w:rsid w:val="002D7D5E"/>
    <w:rPr>
      <w:rFonts w:cs="Times New Roman"/>
      <w:color w:val="000000"/>
      <w:sz w:val="24"/>
      <w:szCs w:val="24"/>
      <w:lang w:eastAsia="ru-RU"/>
    </w:rPr>
  </w:style>
  <w:style w:type="paragraph" w:styleId="a5">
    <w:name w:val="Normal (Web)"/>
    <w:aliases w:val="Знак"/>
    <w:basedOn w:val="a"/>
    <w:link w:val="a4"/>
    <w:uiPriority w:val="99"/>
    <w:semiHidden/>
    <w:unhideWhenUsed/>
    <w:qFormat/>
    <w:rsid w:val="002D7D5E"/>
    <w:pPr>
      <w:widowControl w:val="0"/>
      <w:ind w:left="720"/>
      <w:contextualSpacing/>
    </w:pPr>
    <w:rPr>
      <w:rFonts w:eastAsia="Times New Roman"/>
      <w:bCs/>
      <w:color w:val="000000"/>
      <w:spacing w:val="-5"/>
      <w:sz w:val="24"/>
      <w:szCs w:val="24"/>
      <w:lang w:eastAsia="ru-RU"/>
    </w:rPr>
  </w:style>
  <w:style w:type="paragraph" w:customStyle="1" w:styleId="c1">
    <w:name w:val="c1"/>
    <w:basedOn w:val="a"/>
    <w:uiPriority w:val="99"/>
    <w:qFormat/>
    <w:rsid w:val="002D7D5E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11">
    <w:name w:val="Обычный1"/>
    <w:uiPriority w:val="99"/>
    <w:qFormat/>
    <w:rsid w:val="002D7D5E"/>
    <w:pPr>
      <w:widowControl w:val="0"/>
      <w:snapToGrid w:val="0"/>
      <w:spacing w:line="638" w:lineRule="auto"/>
      <w:ind w:left="280"/>
      <w:jc w:val="right"/>
    </w:pPr>
    <w:rPr>
      <w:rFonts w:cs="Times New Roman"/>
      <w:b/>
      <w:bCs w:val="0"/>
      <w:color w:val="auto"/>
      <w:spacing w:val="0"/>
      <w:sz w:val="12"/>
      <w:szCs w:val="20"/>
      <w:lang w:eastAsia="ru-RU"/>
    </w:rPr>
  </w:style>
  <w:style w:type="character" w:customStyle="1" w:styleId="2">
    <w:name w:val="Основной текст (2) + Курсив"/>
    <w:basedOn w:val="a0"/>
    <w:rsid w:val="002D7D5E"/>
    <w:rPr>
      <w:rFonts w:ascii="Times New Roman" w:eastAsia="Times New Roman" w:hAnsi="Times New Roman" w:cs="Times New Roman" w:hint="default"/>
      <w:b w:val="0"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c24">
    <w:name w:val="c24"/>
    <w:basedOn w:val="a0"/>
    <w:rsid w:val="002D7D5E"/>
  </w:style>
  <w:style w:type="character" w:customStyle="1" w:styleId="c0">
    <w:name w:val="c0"/>
    <w:basedOn w:val="a0"/>
    <w:rsid w:val="002D7D5E"/>
  </w:style>
  <w:style w:type="table" w:styleId="a6">
    <w:name w:val="Table Grid"/>
    <w:basedOn w:val="a1"/>
    <w:uiPriority w:val="59"/>
    <w:rsid w:val="002D7D5E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D7D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7D5E"/>
    <w:rPr>
      <w:rFonts w:ascii="Tahoma" w:eastAsiaTheme="minorHAnsi" w:hAnsi="Tahoma" w:cs="Tahoma"/>
      <w:bCs w:val="0"/>
      <w:color w:val="auto"/>
      <w:spacing w:val="0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rial"/>
        <w:bCs/>
        <w:color w:val="000000" w:themeColor="text1"/>
        <w:spacing w:val="-5"/>
        <w:sz w:val="28"/>
        <w:szCs w:val="1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D5E"/>
    <w:pPr>
      <w:jc w:val="center"/>
    </w:pPr>
    <w:rPr>
      <w:rFonts w:eastAsiaTheme="minorHAnsi" w:cs="Times New Roman"/>
      <w:bCs w:val="0"/>
      <w:color w:val="auto"/>
      <w:spacing w:val="0"/>
      <w:szCs w:val="28"/>
    </w:rPr>
  </w:style>
  <w:style w:type="paragraph" w:styleId="1">
    <w:name w:val="heading 1"/>
    <w:basedOn w:val="a"/>
    <w:next w:val="a"/>
    <w:link w:val="10"/>
    <w:uiPriority w:val="1"/>
    <w:qFormat/>
    <w:rsid w:val="002D7D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D7D5E"/>
    <w:rPr>
      <w:rFonts w:asciiTheme="majorHAnsi" w:eastAsiaTheme="majorEastAsia" w:hAnsiTheme="majorHAnsi" w:cstheme="majorBidi"/>
      <w:bCs w:val="0"/>
      <w:color w:val="365F91" w:themeColor="accent1" w:themeShade="BF"/>
      <w:spacing w:val="0"/>
      <w:sz w:val="32"/>
      <w:szCs w:val="32"/>
    </w:rPr>
  </w:style>
  <w:style w:type="character" w:styleId="a3">
    <w:name w:val="Hyperlink"/>
    <w:uiPriority w:val="99"/>
    <w:semiHidden/>
    <w:unhideWhenUsed/>
    <w:rsid w:val="002D7D5E"/>
    <w:rPr>
      <w:color w:val="0000FF" w:themeColor="hyperlink"/>
      <w:u w:val="single"/>
    </w:rPr>
  </w:style>
  <w:style w:type="character" w:customStyle="1" w:styleId="a4">
    <w:name w:val="Обычный (веб) Знак"/>
    <w:aliases w:val="Знак Знак"/>
    <w:link w:val="a5"/>
    <w:uiPriority w:val="99"/>
    <w:semiHidden/>
    <w:locked/>
    <w:rsid w:val="002D7D5E"/>
    <w:rPr>
      <w:rFonts w:cs="Times New Roman"/>
      <w:color w:val="000000"/>
      <w:sz w:val="24"/>
      <w:szCs w:val="24"/>
      <w:lang w:eastAsia="ru-RU"/>
    </w:rPr>
  </w:style>
  <w:style w:type="paragraph" w:styleId="a5">
    <w:name w:val="Normal (Web)"/>
    <w:aliases w:val="Знак"/>
    <w:basedOn w:val="a"/>
    <w:link w:val="a4"/>
    <w:uiPriority w:val="99"/>
    <w:semiHidden/>
    <w:unhideWhenUsed/>
    <w:qFormat/>
    <w:rsid w:val="002D7D5E"/>
    <w:pPr>
      <w:widowControl w:val="0"/>
      <w:ind w:left="720"/>
      <w:contextualSpacing/>
    </w:pPr>
    <w:rPr>
      <w:rFonts w:eastAsia="Times New Roman"/>
      <w:bCs/>
      <w:color w:val="000000"/>
      <w:spacing w:val="-5"/>
      <w:sz w:val="24"/>
      <w:szCs w:val="24"/>
      <w:lang w:eastAsia="ru-RU"/>
    </w:rPr>
  </w:style>
  <w:style w:type="paragraph" w:customStyle="1" w:styleId="c1">
    <w:name w:val="c1"/>
    <w:basedOn w:val="a"/>
    <w:uiPriority w:val="99"/>
    <w:qFormat/>
    <w:rsid w:val="002D7D5E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11">
    <w:name w:val="Обычный1"/>
    <w:uiPriority w:val="99"/>
    <w:qFormat/>
    <w:rsid w:val="002D7D5E"/>
    <w:pPr>
      <w:widowControl w:val="0"/>
      <w:snapToGrid w:val="0"/>
      <w:spacing w:line="638" w:lineRule="auto"/>
      <w:ind w:left="280"/>
      <w:jc w:val="right"/>
    </w:pPr>
    <w:rPr>
      <w:rFonts w:cs="Times New Roman"/>
      <w:b/>
      <w:bCs w:val="0"/>
      <w:color w:val="auto"/>
      <w:spacing w:val="0"/>
      <w:sz w:val="12"/>
      <w:szCs w:val="20"/>
      <w:lang w:eastAsia="ru-RU"/>
    </w:rPr>
  </w:style>
  <w:style w:type="character" w:customStyle="1" w:styleId="2">
    <w:name w:val="Основной текст (2) + Курсив"/>
    <w:basedOn w:val="a0"/>
    <w:rsid w:val="002D7D5E"/>
    <w:rPr>
      <w:rFonts w:ascii="Times New Roman" w:eastAsia="Times New Roman" w:hAnsi="Times New Roman" w:cs="Times New Roman" w:hint="default"/>
      <w:b w:val="0"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c24">
    <w:name w:val="c24"/>
    <w:basedOn w:val="a0"/>
    <w:rsid w:val="002D7D5E"/>
  </w:style>
  <w:style w:type="character" w:customStyle="1" w:styleId="c0">
    <w:name w:val="c0"/>
    <w:basedOn w:val="a0"/>
    <w:rsid w:val="002D7D5E"/>
  </w:style>
  <w:style w:type="table" w:styleId="a6">
    <w:name w:val="Table Grid"/>
    <w:basedOn w:val="a1"/>
    <w:uiPriority w:val="59"/>
    <w:rsid w:val="002D7D5E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D7D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7D5E"/>
    <w:rPr>
      <w:rFonts w:ascii="Tahoma" w:eastAsiaTheme="minorHAnsi" w:hAnsi="Tahoma" w:cs="Tahoma"/>
      <w:bCs w:val="0"/>
      <w:color w:val="auto"/>
      <w:spacing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7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prodlenka.org/metodicheskie-razrabotki/139546-tehnologicheskie-karty-zanjatij-po-skorocht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4385</Words>
  <Characters>25000</Characters>
  <Application>Microsoft Office Word</Application>
  <DocSecurity>0</DocSecurity>
  <Lines>208</Lines>
  <Paragraphs>58</Paragraphs>
  <ScaleCrop>false</ScaleCrop>
  <Company/>
  <LinksUpToDate>false</LinksUpToDate>
  <CharactersWithSpaces>29327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2</cp:revision>
  <dcterms:created xsi:type="dcterms:W3CDTF">2023-10-23T09:52:00Z</dcterms:created>
  <dcterms:modified xsi:type="dcterms:W3CDTF">2023-10-23T09:53:00Z</dcterms:modified>
</cp:coreProperties>
</file>